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building scalable web and mobile applications. Expertise in backend engineering with a strong focus on Python, Django, and Celery. Proven ability to optimize systems for high-performance and reliability, specializing in real-time data processing and microservices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Scala,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Celery, FastAPI, Pandas, NumPy,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Redis, Cassandra, PostgreSQL,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WebSocket, gRPC, Event-Driven Architecture,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backend infrastructure for real-time AI functionalities, ensuring seamless integration with frontend applications and smooth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 layers supporting real-time data processing for client applications, enhancing overall performance and client satisfaction through innovative engineering practices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NoSQL database environments, optimizing data storage and retrieval processes for performance and reliability while implementing best practices for data access and integrity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production monitoring solutions with alerts and tracing to ensure high system availability, proactively addressing potential issues to maintain optimal operations in a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 and frontend teams, contributing to feature development aimed at enhancing user interaction with AI capabilities, emphasizing adaptive and efficient solutions to real-world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Governed code quality standards through Test-Driven Development (TDD) methodologies, continuously improving codebases and ensuring high reliability and maintainability of backend services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CI/CD pipeline implementations, facilitating rapid deployment and testing cycles that promoted agile development practices and reduced time-to-market for new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analytics and observability platforms to track application performance and identify areas for improvement, driving strategic decisions in backend service optimizations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code reviews and pair programming, fostering a culture of collaboration and knowledge sharing among engineering teams to enhance code quality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high-level architecture for new projects, providing structured guidance and clarity on system components and their interactions to align all development teams towards common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scaling applications seamlessly across cloud infrastructures, ensuring high availability and resource efficiency under varying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data processing pipelines, optimizing data flow between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asynchronous communication to improve system responsiveness and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design sessions, contributing deep technical insights that informed the evolution of the backend infrastructure, aligning short-term projects with long-term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agile ceremonies, fostering transparent team communication and driving project deliverables through effective sprint planning and execution in an iterative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innovations in backend technology, exploring emerging tools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practical use cases and integration opportunities within existing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performance and reliability of civil IT digital solutions while driving impactful improvements across planning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state-of-the-art software products for civil engineering, ensuring that solutions met complex project demands while adhering to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for interoperability between Civil IT applications, leveraging industry-standard practices to facilitate efficient integration of project management, bidding, and inspection processes into unified software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accurate repositories and ensuring seamless collaboration among software development teams working on concurrent projects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testing best practices to enhance reliability and performance of developed applications, driving initiatives for continuous integration and delivery that streamlined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using modern observability tools, analyzing and optimizing application responsiveness to improve end-user experience in complex civil IT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mobile and web applications focused on optimizing construction management tasks, leveraging trends in construction technology to drive back-office productivity and operational efficiency across firms.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a culture of excellence and continuous learning while ensuring adherence to coding standards and best practices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to manage vast datasets effectively, introduced data indexing strategies that significantly improved query performance, aligning with industry expectations for data management in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Exposed various technologies and frameworks to the team, advocating for enhancements that optimized the software projects developed under tight deadlines and high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project delivery timings and client satisfaction, emphasizing flexibility and adaptability in approach to software development projects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translate them into technical specifications and development tasks, ensuring alignment between business needs and software capabilities throughout the planning and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