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over 11 years of experience in developing robust web applications with a focus on PHP, MySQL, and related technologies. Proficient in designing, optimizing, and maintaining diverse applications that enhance functionality and user experience. Strong analytical abilities complemented by excellent problem-solving skills, continually adapting to new challenges and technologies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SQL, Python,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CakePHP, Zend, CodeIgniter, Vue.js,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Composer, Docker, Kubernetes, Jira, Postman, Xdebug,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Systems/Platforms: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Apache, Nginx, Mac 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seamless user experiences while ensuring compliance with security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translate them into technical specifications, and ensure efficient deployment of projects, continuously focusing on optimizing workflow and resource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web standards through rigorous testing methodologies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API endpoints, which enhanced the reliability and performance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schemas and optimized SQL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speeds and application responsiveness significantly while ensuring data integrity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establishing development environments aligning with production systems, facilitating smooth transitions in deployment processes and enhancing application stability.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legacy systems by refactoring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code, integrating best practices, and reducing technical debt, ultimately improving system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enforced coding standards across the team, promoting collaboration among developers, which significantly increased code quality and team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sprints and scrums, ensuring effective communication among team members and adapting quickly to changing project requirements while maintaining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features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external services functionality, and thereby increasing overall system capability and user satisfaction with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responsive design processes that ensured applications performed seamlessly across various devices and browsers, enhancing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managing and maintaining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integration of new features and reducing deployment times significantly.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for developed software, including user manuals and technical guides, which facilitated knowledge sharing within the team and eased onboarding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software development, effective code management, and system architecture principles to promote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application performance, swiftly identifying troubleshooting issues, and optimizing solutions to decrease downtime and enhance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 to gather insights for feature improvements and fixes, championing user-centered design principles that strengthened client relationships and retention.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large-scale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IT domain that streamlined processes such as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gather project specifications and translate business requirements into functional software features, ensuring high standards of code quality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maintained complex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efficient queries for large datasets which improved application performance significantly for user-based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functionality of existing tools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technologies that improved client-side performance and enhanced the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deliver solutions that align with strategic goals, responding to evolving requirements and ensuring timely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proposing initial ideas and holding client demos, to deployment and post-launch support, ensuring alignment with stakeholders at all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resulting in improved project visibility through regular meetings and backlog grooming sessions that increased team productivity and morale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web services and APIs for mobile applications, providing the backend needed for a range of Civil IT applications while ensuring cross-platform compatibility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changes, facilitating effective collaboration among team members working on various aspects of projects simultaneously.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optimizations and performance enhancements on legacy systems, ensuring continual service improvements and system reliability while reducing maintenance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testing to inform development decisions, directly contributing to product features that effectively met user needs and increased system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application deployment, monitoring post-deployment performance, and addressing issues swiftly to ensure minimal disruption to service availability.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