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Software Engineer with 11 years of experience specializing in backend development and integration of advanced AI tools into operational workflows. Proven expertise in building scalable voice AI applications and delivering high-impact solutions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Rust, Python, C, C++, Java, JavaScript, Go,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Express.js, Spring, TensorFlow, PyTorch, OpenCV, fastAPI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Git, Docker, Kubernetes, AWS, Google Cloud, Azure, CI/CD,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AI:</w:t>
      </w:r>
      <w:r w:rsidRPr="003813CA">
        <w:rPr>
          <w:rFonts w:ascii="Arial" w:eastAsia="Century Gothic" w:hAnsi="Arial" w:cs="Arial"/>
          <w:sz w:val="22"/>
          <w:szCs w:val="22"/>
        </w:rPr>
        <w:t xml:space="preserve"> Apache Kafka, TensorFlow Serving, ONNX, RabbitMQ, MongoDB, PostgreSQL,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JUnit, PyTest, Selenium, Prometheus, Grafana, Sentry, Nagios, JMeter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redesign and implementation of core inference services, enhancing speech processing capabilities through advanced optimizations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networking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model orchestration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overall service efficiency and responsiveness for voice AI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seamless integrations with diverse AI models and cutting-edge third-party tools to manage conversational dynamics and user experiences, ensuring the delivery of robust and high-quality interactions in real-time scenarios.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backend services tailored for customer-oriented solutions, rapidly customizing features and adapting functionalities based on evolving client requirements in a fast-paced environment driven by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AI-first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observability enhancements within intricate AI model frameworks, facilitating better debugging and performance monitoring of complex systems in production while maintaining service reliability and stability.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product teams to brainstorm, design, and implement innovative features and products, streamlining development processes by leveraging collaborative tools and Agile methodologies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efforts to integrate testability into speech processing systems, establishing standards for unit tests and end-to-end evaluations to bolster software reliability and reduce the risk of system failures.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security best practices in the development of backend services, actively performing vulnerability assessments and implementing security measures to safeguard customer data and application integrity.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interacted with customer feedback loops to identify areas for improvement and feature enhancements, demonstrating commitment to delivering customer satisfaction and driving product excellence through iterative development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providing guidance on coding standards and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observability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networking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scalable backend applications, fostering a culture of continuous learning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documentation efforts that outlined system architecture and design implementations, ensuring that knowledge transfer among team members was seamless and efficient across various projects and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the rapidly evolving landscape of AI technologies, showing adaptability by continuously learning and experimenting with new models, ultimately contributing to enhancing the team’s technological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optimizations of high-concurrency workloads, focusing on reducing latency in telephony integrations, resulting in significantly improved response times for users interacting with the voice agent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microservices architectures that facilitated modular development and maintenance of AI-enabled applications, ensuring seamless collaboration among various development teams to achieve project goals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continuous integration and deployment practices to streamline code delivery processes, minimizing disruptions while ensuring that features were rolled out with stability and reliability in the production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Activated collaborative tools to maintain effective communication between diverse teams, enhancing project workflows, and ensuring that all stakeholders were aligned with the overall vision and execution of key engineering initiatives.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solutions for civil IT projects at Infotech, integrating geospatial data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construction documentation and management functionalities.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creation of digital solutions for planning and inspection,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data exchange between various software systems, enhancing overall operational workflows in the construction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paperless contracting processes, integrating document management features that leverage cloud capabilities, ultimately reducing paperwork and improving project timelines for different organizations.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enhancing automated bidding systems by implementing backend features that supported high-volume transactions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and accurate estimation workflows for the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stakeholders to refine system requirements and deliver user-friendly solutions, showcasing strong organizational and communication skills while ensuring timely project delivery without compromising quality.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creation of monitoring tools that provide real-time performance insights into complex systems for construction management, employing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metrics tracking.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across multiple projects, ensuring consistent code management and collaboration within the engineering team while maintaining code integrity and reducing conflicts.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measures in Civil IT applications, actively engaging in code reviews to maintain security best practices and safeguard sensitive data related to project management and bidding.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adopted new technologies to enhance the product offerings, demonstrating a proactive approach to technology integration while aligning with current industry trends and standards in digital transformation.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software solutions that met specific client needs for civil planning, utilizing agile methods for project management to ensure adaptability and alignment with customer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frontend teams to ensure seamless integration of backend services, actively refining API specifications for optimal performance and user experience, aligning technical processes with client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new team members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effective coding practices within the context of civil IT, promoting a culture of collaboration and continuous improvement.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