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11 years of experience in software development, specialized in backend systems and API development with Go and Node.js. Proven expertise in building scalable, secure web and mobile applications. Strong background in collaborating with cross-functional teams to design innovative solutions that address complex data security challenges.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Node.js, JavaScript, Python, Java, Rust, TypeScript, Golang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Express.js, Koa.js, NestJS, Spring Boot, Django, Flask, Electron, gRPC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Helm, Docker Compose, Podman, Containerd, ECS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DevOps:</w:t>
      </w:r>
      <w:r w:rsidRPr="003813CA">
        <w:rPr>
          <w:rFonts w:ascii="Arial" w:eastAsia="Century Gothic" w:hAnsi="Arial" w:cs="Arial"/>
          <w:sz w:val="22"/>
          <w:szCs w:val="22"/>
        </w:rPr>
        <w:t xml:space="preserve"> Terraform, CloudFormation, Pulumi, Ansible, CI/CD, GitLab CI, Jenkins,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Protocols:</w:t>
      </w:r>
      <w:r w:rsidRPr="003813CA">
        <w:rPr>
          <w:rFonts w:ascii="Arial" w:eastAsia="Century Gothic" w:hAnsi="Arial" w:cs="Arial"/>
          <w:sz w:val="22"/>
          <w:szCs w:val="22"/>
        </w:rPr>
        <w:t xml:space="preserve"> REST, GraphQL, gRPC, WebSockets, SOAP, OpenAPI, OAuth 2.0, JWT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Redis, MySQL, Elasticsearch, Cassandra, SQLite, MariaDB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reliability and performance while addressing complex data security concerns for enterprise-level customers.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multiple services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through well-structured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and robust unit testing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open-source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OpenTDF</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actively participating in code review sessions and collaborating on architecture decisions while mentoring junior engineers in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container deployments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orchestration and scalability to meet the demands of both cloud and on-premise environments seamlessly.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infrastructure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provisioning, significantly reducing manual deployment errors and speeding up the delivery pipeline.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gRPC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ensuring efficient data exchange and compatibility with various front-end applications, including diverse multi-language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backend services, coordinating with cross-functional teams to integrate security protocols and ensure seamless service interactions between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as Code (IaC)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dev ops processes through continuous integration and continuous deployment pipelines, ensuring reliable releases across multiple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complex distributed systems, leveraging a multi-language environment, which enabled seamless data protection and sharing across multiple customer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comprehensive testing frameworks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culture of quality assurance through automated testing and reducing defect rates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 sharing through design discussions and organized mentorship sessions focused on improving coding standards and implementation techniques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documented detailed design documents to facilitate technical excellence and improve project visibility for stakeholders and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to enhance system integration approaches among various languages, focusing on inter-service communication and data consistency.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seamlessly to agile development processes, improving project transparency and stakeholder satisfaction through regular sprint reviews and retrospectives.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pair programming sessions to promote collaborative coding practices and foster team cohesion while developing a shared sense of ownership for code quality.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systems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security features tailored for civil IT applications and managing complex digital solutions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architect solutions for civil project management systems, applying keen analytical skills towards integrating data-driven features and enhancing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customized APIs that integrate deeply with front-end applications, ensuring smooth data interchange while maintaining clarity and maintainability despite complex project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in project management, which streamlined software release cycles and improved team collaboration across diverse disciplines, enhancing overall work efficiency and timely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coding standards that further improved coding practices, driving cultural shifts towards quality and sustainability across the engineering teams at Infotech.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development workflows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version control best practices and effective team collaboration for ongoing projects involving architecture, bidding, and inspection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Expanded existing system capabilities by integrating additional features that supported emergent technologies in construction management, contributing to significant enhancements in productivity and stakeholder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for building efficient service architectures that handled data securely, enhancing the interoperability of applications across various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ensuring robust data access and security frameworks tailored to the unique demands of large-scale civil applications and user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monitored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automating release processes and enhancing deployment frequency while reducing risks associated with manual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that drove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as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in project management, focusing on ensuring consistent environments and supporting continuous improvement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team retrospectives and planning meetings, fostering an environment of trust and open communication, leading to increased morale and team performance focused on delivering exceptional user experiences.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