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Backend Software Developer with over 11 years of experience in software development, specializing in cloud technologies and API development. Proven expertise in implementing robust backend systems using AWS, JavaScript, and SQL. Demonstrated ability to enhance system performance, reliability, and scalability through innovative solutions and best practices. Strong teamwork and communication skills complement technical acumen, allowing for effective collaboration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GCP,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RESTful APIs, GraphQL, WebSocket, SOAP,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NoSQL, PostgreSQL, MongoDB,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Frameworks:</w:t>
      </w:r>
      <w:r w:rsidRPr="003813CA">
        <w:rPr>
          <w:rFonts w:ascii="Arial" w:eastAsia="Century Gothic" w:hAnsi="Arial" w:cs="Arial"/>
          <w:sz w:val="22"/>
          <w:szCs w:val="22"/>
        </w:rPr>
        <w:t xml:space="preserve"> Node.js, Express.js, Git, Jenkins,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ensure seamless integration with cloud services, focusing on scalable and efficient solutions that meet project requirements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documented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 interoperability between various cloud platforms and in-house applications, thereby enhancing overall system functionality and flexibility.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testing frameworks, including integration and unit testing strategies, to ensure code quality, maintainability, and compliance with security best practices across all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implement solutions, demonstrating exceptional adaptability and problem-solving skills in addressing complex backend challenges during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encompassing process flows, architecture diagrams, and security protocols, facilitating clear communication and effective knowledge transfer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developers, fostering growth and encouraging adherence to best practices in software development, including code reviews and pair programming.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refactoring code for improved performance and security, relying on best practices in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leveraging modern frameworks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project management meetings, contributing to planning and retrospective sessions, ensuring alignment of tasks with overarching project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production environment by troubleshooting issues and deploying patches or upgrades as necessary, reflecting a proactive approach to system health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infrastructure automation efforts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scripts, streamlining deployment processes and accelerating delivery timelines for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batch processing jobs to handle large datasets efficiently, optimizing performance while minimizing costs associated with cloud resources and improving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event-driven architecture principles to create scalable backend services, enhancing overall system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to enhance team skills in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software development practices, ensuring the team's ability to leverage latest trends in backend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vendors to integrate cloud-based vendor platforms, ensuring project alignment with client expectations while adhering to contractual agreements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post-deployment, proactively identifying areas for enhancement to meet evolving client requirements and industry standards, showing a dedication to continuous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civil IT projects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project planning, bidding, and construction management while enhancing user access to critical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management systems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optimizing query performance to support seamless interactions across development and inspection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system requirements, translating complex specifications into actionable development tasks that conform to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 plans for software applications, focusing on effective quality assurance processes to ensure product reliability and compliance with predefined user case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provide technical insights, ensuring that final deliverables effectively addressed user needs and project specifications without compromising on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solutions into the digital logistics workflow, enabling real-time data access for contracting processes and improving operational efficiency across civil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development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project progress and facilitate team communication, promoting a transparent work environment and shared understanding of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technical documentation and user manuals for civil IT solutions, ensuring comprehensive guidance for users and stakeholders to comprehend system functionalities and processes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enhance project management practices in software development, iterating effectively based on feedback and evolving project requirements to meet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team-functional improvement initiatives, fostering a collaborative environment that encouraged open communication and continuous learning among team members and promoting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applications and tools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innovation in construction inspection processes and increasing productivity through more streamlined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cross-disciplinary teams to align development with project goals, ensuring timely delivery of digital solutions while addressing challenges in the civil engineering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