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Backend Engineer with 11 years of software development experience focused on web and mobile applications. Proven track record in designing and building scalable backend systems using Python, Go, and modern cloud environments. Adept at transforming concepts into production-ready solutions utilizing CI/CD practices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Go, Rust, Java, C++, JavaScript,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DigitalOcean, IBM Cloud, Heroku, Firebase,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Travis CI, CircleCI,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Services, GraphQL, SOAP, gRPC, Swagger, OpenAPI, Postman,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Service-oriented Architecture, Event-driven Architecture, MVC Frameworks, CQRS, Domain-driven Design, Asynchronous Messaging, Containerization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systems to power Veda's API and internal services, ensuring a robust architecture to support high traffic and user demands while maintaining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project lifecycles, from initial scoping and design through to implementation and production delivery, enhancing agility and project visibility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infrastructure teams to alleviate technical debt, transforming legacy systems into modern, maintainable, and highly available architectures to improve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clean, well-structured code while adhering to best practices for testing, resultant in improved code quality and reduced bugs over time, fostering an environment of collaboration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monitored, and scaled cloud services across AWS and GCP, utilizing modern cloud tools to maximize service reliability and performance, implementing strategies that effectively reduced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design discussions concerning performance, reliability, and data architecture to align technical solutions with business goals, encouraging team innovation and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rotations, demonstrating a commitment to monitoring and incident response for live systems, successfully resolving critical issues under pressure and ensuring continuity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identified areas for improvement in system efficacy, enhancing monitoring, observability, and performance via targeted deployments and technology upgrades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knowledge-sharing sessions, building a culture of learning within the team and promoting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frameworks such as Django and Flask to create RESTful services, streamlining application development processes and enhancing integration with frontend technologies and third-party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Jenkins and GitLab CI, significantly increasing deployment frequency and reducing time to market by enhancing automation within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systems utilizing Kubernetes, enhancing application scalability and maintainability while effectively managing service orchestration and containerized workloads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integration of asynchronous task queues and event-driven architecture patterns, leading to enhanced system responsiveness and improved user experience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Agile methodologies, ensuring effective collaboration and resulting in timely project deliveries, which increased team productivity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practices in security and data protection, ensuring compliance with industry standards and safeguarding sensitive user information across all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Infotech Inc., specializing in digital solutions for civil IT, optimizing systems for planning, bidding, construction management, and inspection to streamline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and implementation of service-oriented systems that handled critical project data efficiently, maximizing responsiveness and scalability for client-specific applications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of REST APIs and third-party services to enhance user experiences and client satisfaction in applications used for paperless contracting and bidding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CI/CD processes using tools such as Git and Jenkins, significantly improving deployment efficiency and reducing lead times for major project rollouts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modular, maintainable code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standards and best practices that facilitated effective collaboration within cross-functional teams working on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designs focusing on data architecture and distributed databases, improving system reliability and performance while addressing client requests for customized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other stakeholders to define project scope and deliverables, effectively aligning technical capabilities with client expectations to ensure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and technical support during system implementation phases, enhancing client relationships by ensuring a smooth transition to digital solutions and rapid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Agile methodologies, participating in frequent stand-ups and retrospectives to foster collaboration, transparency, and continuous improvement in team productivity and project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refactoring legacy code to incorporate modern frameworks and libraries, significantly enhancing application performance and maintainability across the board for different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coding standards, project management, and use of development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learning environment and encouraging knowledge sharing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to support project solutions, leveraging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that met the diverse needs of civil IT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