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developing robust backend solutions with a focus on SaaS applications. Proficient in PHP, Python, and API design, with extensive leadership experience guiding cross-functional teams to deliver optimal performance and security. Passionate about fostering team growth and driving innovative solutions for customer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JavaScript, Ruby,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Django, Flask, Node.js, Express.js, Vue.js, React,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GitHub Actions, AWS,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JSON, OpenAPI, JSON Schema, SOAP, gRPC, Webhooks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SVN, Continuous Integration, Continuous Deployment, Terraform, Ansible, Nagios,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deliveries by defining specifications and aligning tasks to ensure high security standards while demonstrating responsibility from requirement gathering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and mentored a dynamic engineering team, enhancing individual skills while promoting a collaborative culture emphasizing both team cohesion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backend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database interactions and efficient API integrations for various SaaS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tests ensuring feature reliability and maintainability with CI/CD practices implemented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 performance through rigorous analysis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enhancing RESTful API interfaces to ensure efficient data retrieval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high coding standards by conducting code reviews that focus on quality, maintainability, and adherence to industry-required best practices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UX teams to translate business concerns into actionable technical specifications, aligning projects with overarching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a seamless development to production pipeline while ensuring environments are consistently replicated.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assessment of emerging technologies to enhance product offerings, actively suggesting improvements in both software processes and development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agile methodologies and participated in sprint planning, retrospectives, and daily stand-ups to maintain focus on iterative delivery and quick responsiveness to change.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delivering Civil IT solutions that modernize planning, bidding, and inspection workflows, creating significant enhancements in the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refine project scopes and technical requirements catering to clients' needs in the realm of civil engineering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APIs that facilitate smooth data exchanges between services while assuring compliance with best practices in security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performance tuning and optimization of web applications by leveraging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analyzing detailed query execution plans.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provide seamless integrations of software with existing IT infrastructure in large-scale civil constructions, ensuring reliability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continuous deployment ensuring that all web applications adhere to strict uptime and performance criteria in the field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on-the-job training sessions for new hires focusing on enhancing their technical skills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development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legacy systems into modern cloud-based solutions, positively impacting project efficiency and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working practices among development teams, improving turnaround time for in-house projects and fostering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documentation and validation processes for software products ensuring clarity and usability for end-users and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