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web and mobile applications. Proven expertise in building scalable backend solutions using Scala, AWS, and MySQL to enhance user experiences for distributed organizations. Demonstrated ability to collaborate effectively within cross-functional teams and a commitment to fostering efficient development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Scala, Java, Kotlin, Python, Ruby,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Akka, Spring Boot, Play Framework, Apache Kafka,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AWS Aurora,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Docker, Kubernetes, GitOps,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Communication:</w:t>
      </w:r>
      <w:r w:rsidRPr="003813CA">
        <w:rPr>
          <w:rFonts w:ascii="Arial" w:eastAsia="Century Gothic" w:hAnsi="Arial" w:cs="Arial"/>
          <w:sz w:val="22"/>
          <w:szCs w:val="22"/>
        </w:rPr>
        <w:t xml:space="preserve"> RESTful Services, gRPC, WebSockets, GraphQL, Apache Thrift,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Methodologies:</w:t>
      </w:r>
      <w:r w:rsidRPr="003813CA">
        <w:rPr>
          <w:rFonts w:ascii="Arial" w:eastAsia="Century Gothic" w:hAnsi="Arial" w:cs="Arial"/>
          <w:sz w:val="22"/>
          <w:szCs w:val="22"/>
        </w:rPr>
        <w:t xml:space="preserve"> Agile, Scrum, CI/CD, JIRA, Git, Maven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innovative technical solutions to solve user problems, enhancing backend functionality on top of the existing architecture using </w:t>
      </w:r>
      <w:r w:rsidRPr="003813CA">
        <w:rPr>
          <w:rStyle w:val="span"/>
          <w:rFonts w:ascii="Arial" w:eastAsia="Century Gothic" w:hAnsi="Arial" w:cs="Arial"/>
          <w:b/>
          <w:bCs/>
          <w:sz w:val="22"/>
          <w:szCs w:val="22"/>
        </w:rPr>
        <w:t xml:space="preserve">Scala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Akka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comprehensively.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high-quality, maintainable code while utilizing best practices, ensuring documentation is clear and the development process supports rapid iteration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sharing knowledge and refining development processes by introducing new toolsets and technologies to improve productivity and team synergy.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complex issues within the application architecture, maintaining a focus on performance optimization and leveraging monitoring tools to enhance application reliability for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essential backend support for various teams, addressing requests for data analysis and statistics to ensure accurate information was available for customer queries.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knowledge-sharing sessions with other engineers to uphold best practices, emphasizing code reviews and maintenance strategies across the squad.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defining the architectural direction of the backend systems in alignment with the product vision, enabling scalability and reliability of new features introduced to the userbase.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frameworks to ensure the software quality while enabling efficient deployment practices that reduced time-to-market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processes, integrating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updates and iterations effectively for backend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refactoring initiatives to improve application structure, which facilitated future enhancements and streamlined the maintenance process for lasting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stability and scalability, ensuring that the architecture meets the demands of a growing user base across diverse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discussions, contributing innovative solutions for new product features while aligning with customer requirements to address frontline worker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legacy services to a microservices architecture to enhance the agility and scalability of product offerings, improving response times for end-users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logging and monitoring tools to provide insights into application performance and user behavior, informing decisions to enhance usability and address issues proactively.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 repositories with detailed documentation of technical processes and lessons learned to foster a culture of continuous improvement among the engineering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software solutions for the Civil IT sector, focusing on enhancing the functionality of digital tools aimed at planning and managing construction projects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optimize workflows and improve data management processes for various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and translate them into scalable software designs that met industry standards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optimization strategies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query performance and data integrity across relevant applications for streamlined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and services to integrate with existing tools, facilitating communication and data sharing between applications used in civil engineering and contract management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contributing to sprint planning and review sessions, ensuring timely delivery of high-quality software solutions that exceeded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initiatives, applying logical problem-solving skills to identify and resolve software issues swiftly for significant customer impacts.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collaboration by regularly holding meetings and workshops that promoted knowledge sharing of various technologies applicable to project objectives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codebases and user manuals that served as reference materials for both internal teams and external stakeholders to ensure clarity in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within teams to implement security best practices, ensuring compliance with industry regulations while safeguarding sensitive information throughout the product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software applications thoroughly using automated testing frameworks, leading to increased reliability in delivery schedules and reduced defect rates in released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platforms, improving overall system performance and supporting seamless transitions for clients in the construction management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