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scalable web and mobile applications. Expertise includes Java, C#, and Spring Boot, with a solid background in Agile methodologies and cloud computing. Proven track record in delivering complex software solutions while ensuring high standards of quality and client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JavaScript, Python, TypeScript, SQL,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.Net Core, React, Angular, Django, Flask,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Jenkins, Git,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CI/CD, DevOps,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Postman, JUnit, SonarQube, Cucumber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delivery of complex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client specifications and industry standards while facilitating adaptive Agile methodologies for optimal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refine user requirements, incorporating regular feedback loops to enhance the functionality and usability of web applications and mobile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resource plans and budgets, optimizing project economics to drive performance objectives while maintaining exemplary client relationships throughout all stages of engagement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client consultations to understand ongoing needs and preferences, tailoring backend systems to improve performance and client satisfaction across various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scalable application deployments while improving overall resource allocation and management for enhanced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drive iterative development processes, resulting in more responsive and adaptable product deliveries that align with evolving customer demands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third-party APIs and services, ensuring seamless functionality and data flow across multiple platforms while enhancing user experience through innovative backend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and performance assessments to ensure high code quality, maintaining sustainable development practices consistent with industry best practices and company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industry trends and technologies, pushing forward innovations within the team and contributing to strategy discussions aimed at improving processes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through team workshops that focused on technical skills development in areas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software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product architecture discussions, assessing the suitability of technology stacks and frameworks, and leveraging expertise to guide strategic technical decisions and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with a focus on quality assurance, leading to the successful implementation of projects within designated deadlines without compromising service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container management and orchestration, facilitating smooth deployment pipelines and reducing potential bottlenecks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both technical and non-technical stakeholders, ensuring that project objectives and technologies used were clearly communicated and understood.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create reliable and maintainable software, leading to improved testing coverage and consequently, reduced post-deployment defects.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multiple scalable web applications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project management and delivery to clients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understand digital solutions required for planning and contracting, leading to optimized processes for inspection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integrated with existing construction management systems, enabling seamless data exchanges and improved user experiences for end clients and internal teams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detailed unit testing and change management processes, ensuring that all implementations met client specifications and adhered to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 collaboration to design IT solutions that best served the operational needs of construction stakeholders, advocating for efficiency in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streamline project cycles, participating in sprints that enabled quick pivots in response to stakeholder feedback and project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adoption of cloud technologies to facilitate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transformation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construction sector, enhancing capabilities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analytical skills by solving complex software issues, leveraging a methodical approach to troubleshooting and enhancing overall software quality within project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user-centric focus during system enhancement discussions, ensuring that built features aligned closely with customer needs and increased productivity across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agile methodologies, frequently engaging stakeholders in feedback cycles to ensure transparency and continuous improvement in project delivery and software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initiatives for new software stacks, enabling team members to quickly adapt to evolving technologies while improving team competency in providing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robust architectural plans for software, facilitating stakeholder discussions that led to informed decisions regarding technology adoption and project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