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specializing in web and mobile applications. Proven ability to design and develop scalable systems using TypeScript, GCP, and event-driven architectures, mentoring teams, and fostering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NestJS,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Playwright, GitHub Actions, Travis CI, CircleCI,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Docker, Kubernetes, Terraform,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Cassandra,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DataDog, Sentry, New Relic,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distributed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maintainability while adhering to best practices in a remote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mentorship programs for junior engineers to promote knowledge sharing in practices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design methodologies, fostering a collaborative and innovative culture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Firestore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 and reduce latency in high traffic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robust APIs guiding feature ownership from ideation to deployment, focusing on usability while ensuring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 teams to align development goals with user needs and business objectives, integrating customer feedback into technical dialogue.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high standards of software quality,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Prettier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consistency and reliability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for automated deployment and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deployment cycle and enhancing productivity of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message queues and streaming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highly responsive and fault-tolerant applications, ensuring reliable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performance optimization techniques for large datasets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caching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upgrades, improving application responsiveness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observability and monitoring of applications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proactive identification of bottlenecks and system failures before they impact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functionality and a stable release process that adhered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multiple teams, optimizing processes and enhancing inter-departmental communication, fostering an adaptable work culture that thrived on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adaptive learning of new technologies among peers, highlighting emerging trends in cloud computing and distributed architecture, which contributed to both personal and team growth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to support knowledge sharing and on-boarding processes within the company, ensuring continuity and clarity in complex system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best practices in system architecture, encouraging a culture of continuous improvement and knowledge enrichment among software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web applications and solutions for clients in civil engineering, focusing on digital innovations in planning and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paperless contracting solutions, mapping out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with third-party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 microservices architecture, improving system scalability and maintainability for legacy applications while providing seamless access to users in a remote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 solutions, designing schemas and queries optimized for large datasets to innovate user experiences in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standardized testing strategy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assurance and reliability in all deliverables for enhanced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ensuring rapid and safe deployments, significantly reducing downtime and enhancing responsiveness to user feedback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Programmed cross-platform mobile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extend service offerings, addressing client needs for on-the-go access to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redefine product roadmaps and optimize service offerings, collaborating with product owners to ensure alignment with user requirements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modern JavaScript practices, enabling teams to reskill and adopt new technologies efficiently, enhancing productivity and job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architectures and workflows for projects, creating clear technical blueprints that supported efficient onboarding of new developers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sessions for application bugs in production, utilizing logging tools and error reporting to identify issues quickly and guarantee system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explore and implement predictive analytics tools within civil engineering projects, providing clients with insights that enhanced decision-making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