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Backend Engineer with over 11 years of experience specializing in high-performance backend development for web and mobile applications. Proficient in Node.js and Go, with extensive skills in building scalable APIs and distributed systems, particularly within a microservices architecture. Strong background in collaboration with cross-functional teams to enhance system scalability, reliability,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Go, JavaScript, TypeScript, Python, Java,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NestJS, Gin, Spring Boot, Django, Flask, FastAPI,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Cassandra, MS SQL Server,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Terraform,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gRPC, REST, SOAP, WebSockets, GraphQL, OpenAPI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effective microservices architectures that enhance both performance and reliability of applications catering to digital assets.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APIs supporting diverse web and mobile platforms, actively collaborating with frontend teams and product stakeholders to ensure UI compatibility and functional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fostering a collaborative environment for engineering best practices and driving improvements in the overall application design and framework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scalability and reliability, incorporating real-time data processing for digital asset infrastructure while adhering to industry standards and best practices in coding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reviews, mentoring junior engineers on best coding practices while ensuring alignment with the latest technological trends in backend development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systems and APIs, leading the implementation of innovative solutions that streamlined workflows and improved system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optimizing message-driven processing in distributed services, ensuring high throughput and low latency in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the full software development lifecycle, coordinating with infrastructure teams to establish continuous integration and continuous deployment pipelines, enhancing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solutions in a fast-paced environment, adapting quickly to changing requirements while maintaining tight deadlines in product releases, thereby improving time-to-market for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Built, deployed, and scaled containerized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orchestration and ensuring high availability under varying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performance tuning, proactively identifying bottlenecks and optimizing backend processing speed to meet service level agreements, thereby boosting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code quality and reducing deployment times significantly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within cross-functional teams, fostering a culture of knowledge sharing and iterative improvement across engineering disciplines for better scalability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metrics and logging frameworks to monitor and improve backend performance actively, leveraging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trends and detect anomalies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onboarding new team members, providing guidance and support while promoting a positive team culture focused on continuous learning and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backend functionalities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applications supporting planning, construction management,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deliver digital solutions for paperless contracting, improving project workflow efficiency and promoting seamless data exchange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web services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improve client access to information, streamlining data retrieval processes for users in civil technology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continuous testing practices, ensuring quality and performance of software solutions, while contributing to a culture of continuous improvement and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design sessions for innovative construction management tools, evaluating the suitability of various technologies to meet project specifications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performance, identifying optimization opportunities to enhance system reliability, particularly addressing challenges related to scalability in high-load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managed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storage and retrieval processes in civil engineering solutions, ensuring data integrity and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real-time data processing solutions, contributing to the development of monitoring tools for construction activities, thus enabling enhanced decision-making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designing testing protocols for applications, ensuring adherence to specifications and industry standards, while fostering a collaborative approach to software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optimizing deployment processes with automation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reducing time spent on deployment across multiple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feedback, which enhanced user-centered design in digital asset systems aligned with civil IT projects and overall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team collaboration through daily scrums and brainstorming sessions, emphasizing solution-driven outcomes and adaptability to evolving client needs in the IT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