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Django, Django Rest Framework, and cloud solutions. Proven ability to produce scalable architectures, contribute to high-quality code, and collaborate with cross-functional teams. Skilled in leveraging AWS, SQL, and modern web technologies to drive efficiency and stability in software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Django Rest Framework, Celery, Redis, React.js, Flask, Express.js,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SQLite, SQLAlchemy, Django ORM,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Amazon Web Services (AWS), Docker, Kubernetes, Terraform, Jenkins, CircleCI, GitHub Actions,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HTML/CSS, Shell Scripting,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Jira, Trello, Visual Studio Code, PyCharm, Eclipse,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high performance and responsiveness for millions of users across various platforms and devices, exceeding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 and enhance delivery speed, allowing for more frequent releases while maintaining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complex SQL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enhancing data retrieval performance by focusing on indexing strategies and efficient data access patterns to support application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designers and product managers to align technical solutions with user needs, facilitating the delivery of functional code that adheres to specifications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to improve code quality, maintainability, and test coverage using unit tests and integration tests in a continuous testing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asynchronous task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Celery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processing of background tasks and improved application response times under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as part of production support, troubleshooting various issues across the stack and optimizing system performance based on user feedback and logging data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coding practices, fostering an environment of growth and continuous learning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enabling seamless communication between various components and supporting the needs of frontend applications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timelines, ensuring milestones are met while adapting to changing requirements through iterative feedback from stakeholders and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data integration purposes, enhancing the product functionality through partnerships with educational platforms and student information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in architectural discussions to enhance scalability and maintainability of backend services, ensuring alignment with company-wide objectives during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logging and monitoring tools to diagnose production issues effectively, allowing for swift resolutions and continuous improvement of the user experience across software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by implementing authentication and authorization best practices, safeguarding sensitive data while ensuring compliance with industry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schemas and migrated legacy data to enhance performance and reliability of the backend systems, ensuring services scaled efficiently during periods of high demand.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software solutions for managing civil IT projects,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user-friendly interfaces for data management of planning and construction tasks that greatly improved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cross-department teams to integrate functionalities such as bidding and inspection workflows in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high concurrency and enhance data handling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paperless contracting solution that streamlined compliance and documentation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API endpoints while improving response times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insights into system capabilities, ensuring projects met specifications for usability and functionality across engineering and civil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modularity of applications and facilitating easier updates and rigorous testing methodologies that enhanced overall product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software performance by analyzing and rewriting inefficient code in legacy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profilers to identify bottlenecks and reshape critical components in the pipeline.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presentations with stakeholders to educate on product capabilities and software architecture, fostering better understanding and communication across teams and client organizations.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practices for developed software solutions to aid future development and user onboarding, enhancing overall supply chain transparency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manual testing efforts significantly and ensuring consistent delivery of robust software products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solutions for project management, integrating real-time data analytics and dashboards to assist clients in decision-making processes via actionable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performance tuning of applications using approaches to scale from small to large datasets seamlessly, making sure the systems are equipped to handle future growth without compromising 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on using newly developed software tools, ensuring they understand functionality and best practices, which improved user satisfaction and product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