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Backend Data Engineer with 11 years of experience in software development focused on web and mobile applications. Expertise in building robust data pipelines and using advanced technologies to manage high volumes of data effectively. Strong problem solver and team collaborator, with a passion for developing scalable data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JavaScript, Go, Ruby,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ETL Tools:</w:t>
      </w:r>
      <w:r w:rsidRPr="003813CA">
        <w:rPr>
          <w:rFonts w:ascii="Arial" w:eastAsia="Century Gothic" w:hAnsi="Arial" w:cs="Arial"/>
          <w:sz w:val="22"/>
          <w:szCs w:val="22"/>
        </w:rPr>
        <w:t xml:space="preserve"> Apache Kafka, Apache Spark, Airflow, Airbyte, dbt, Talend, Pentaho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 Solutions:</w:t>
      </w:r>
      <w:r w:rsidRPr="003813CA">
        <w:rPr>
          <w:rFonts w:ascii="Arial" w:eastAsia="Century Gothic" w:hAnsi="Arial" w:cs="Arial"/>
          <w:sz w:val="22"/>
          <w:szCs w:val="22"/>
        </w:rPr>
        <w:t xml:space="preserve"> PostgreSQL, MySQL, Snowflake, Amazon S3, Amazon Redshift, MongoDB, Cassandra,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Business Intelligence &amp; Analytics:</w:t>
      </w:r>
      <w:r w:rsidRPr="003813CA">
        <w:rPr>
          <w:rFonts w:ascii="Arial" w:eastAsia="Century Gothic" w:hAnsi="Arial" w:cs="Arial"/>
          <w:sz w:val="22"/>
          <w:szCs w:val="22"/>
        </w:rPr>
        <w:t xml:space="preserve"> Tableau, Qlik, Amazon QuickSight, Looker, Power BI,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movement from diverse systems into robust data warehouses for user analytics and business intelligence support.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high-volume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ingestion, transformation, and storage processes that support business operations and analytics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refine database design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access and storage strategies to enhance application performance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best practices for data flow processes, promoting effective knowledge sharing within the engineering team and facilitating smoother onboarding of new team members into the data strategy.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automate complex data integration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transformations and ensuring accuracy in reporting and analysis, thereby enhancing data-driven decision-making among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architectures by introducing best practices for data management, contributing to an increased understanding of user interactions with our real estate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55places.com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neighborhoods.com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improving data quality and reliability, introducing automated testing frameworks that assure data integrity across various data pipelines and warehousing solutions we maintain.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effectively, implementing robust performance tuning techniques that significantly enhanced processing speeds and user query responsiveness across multiple data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selection and implementation of a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Business Intelligence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 ensuring compatibility with existing data pipelines and fostering a culture of analytical decision-making within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and debugging of data pipelines, ensuring smooth operations and minimizing downtime across all data-intensive applications used by product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data handling best practices and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query techniques, contributing to a more knowledgeable and technically proficient engineering workforce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evaluate upcoming data solutions, driving innovation and targeting efficient, future-facing technology practices aligned with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cloud-native solutions, successfully migrating legacy data processes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reliability for data-dependent services across multiple business units.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models into data pipelines for predictive analytics, enriching product features and capabilities by leveraging advanced data insights for improved market understanding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training programs and workshops for project managers and business stakeholders to improve their understanding of data tools and promote a data-driven culture within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focusing on data structures and analytics for managing civil IT data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operational processes used by industry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user requirements into data solutions, applying effective problem-solving skills to deliver digital solutions that enhance infrastructure management and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retrieval processes through effective database architecture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access to large datasets utilized in construction and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process flows supporting real-time data integrations with external systems, enhancing collaboration and visibility among project teams working on urban development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cybersecurity measures within data management systems to ensure compliance with industry regulations, safeguarding sensitive data related to project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and support to non-technical team members during data-related projects, empowering them with necessary insights and tools to utilize data effectively for their operational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new technologies and tools to streamline project management,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Business Intelligence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deliver actionable insights for stakeholders involved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 management systems supporting digital contracting processes, facilitating better organization and access to essential documents required for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backups and restoration processes, ensuring data integrity and availability for critical civil engineering projects requiring rapid access to historical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training of staff on the usage of digital tools and platforms, enhancing their technical abilities in managing project data for inspections and audits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data visualization tools to create dashboards that presented real-time project data, helping project managers make informed decisions based on up-to-date construction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paperless contracting solutions, leveraging technology to enhance workflow efficiency and reduce overhead in traditional construction management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