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back-end software engineer with over 11 years of experience specializing in scalable API development, microservices architecture, and AI-driven software solutions. Proven ability to deliver robust applications fostering seamless learning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Node.js, Python, Java, JavaScript, TypeScript,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Django, Flask, Spring Boot, GraphQL, NestJS, FastAPI,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DynamoDB,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GitLab CI, Ansible,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OpenAI API, Hugging Face, Natural Language Processing, Predictive Analytics, Machine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back-end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system's performance and decreasing latency in processing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deliver performance-focused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 functionalities within Udacity's enterprise platform, integrating with various internal services for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secure data exchange between backend systems and various front-end applications, ensuring high availability and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deployed CI/CD pipelines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reducing deployment time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builds and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conducting regular code reviews and fostering a culture of innovation while adapting to emerging technologies and industry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features into existing systems, including recommendation engines and predictive analytics workflows,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engagement in educational content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science teams to develop and implement machine learning models,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decision-making processes around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troubleshot complex system issues, ensuring the ongoing reliability and performance of applications and frameworks by implementing proactive monitoring and logging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back-end systems to improve scalability and maintainability through refactoring and architectural changes based on industry trends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knowledge of the latest trends in back-end technologies and AI solutions, adding functionalities that meet both organizational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extensive documentation of system architecture, processes, and procedures to guide future development efforts and ensure compliance with best practices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collaborating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gather requirements and efficiently implement solutions catered to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powerful, dynamic queries for the application, which directly contributed to a smoother front-end-backend interaction, enhancing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initiatives to optimize database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decreasing response times and increasing throughput by leveraging best practices and advanced indexing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security practices, best practices, and protocols to ensure the reliability of systems while protecting sensitive data from potential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custom software solutions within the civil IT domain, optimizing systems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back-end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collection and analysis of project data across construction management platforms, ensuring data integrity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engineering efforts in implementing enterprise-level solutions,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electronic bidding and contract management, enhancing operational efficiency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transition traditional project management systems into digital platforms, utilizing tools that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facilitate real-time progress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software refactoring and optimization to maintain the application's performance, leading to significant enhancements in user onboarding and overall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that supported automated reporting and predictive analytics for construction timelines and machinery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flow solutions that ensured the seamless integration of external platforms into our systems, enhancing the overall adaptability of our digital solutions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focused on emerging technologies and software practices, promoting continuous learning and development among peer software engineers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development environments and ensure consistent deployment across various environments from development to production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regulations for digital solution deployment in the construction sector, focusing on security and performance metrics to enhance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sophisticated software issues, employing analytical problem-solving skills to design effective solutions that minimize downtime and maximize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with various external APIs to enhance user functionality in planning tools, focusing on ensuring secure and efficient data exchange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