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designing and developing responsive web and mobile applications using React Native, Swift, and Kotlin. Proficient in backend integration with C#, ASP.NET, and REST APIs, focusing on delivering high-quality solutions through collaboration and innovative architectural patterns.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Swift, Kotlin, C#, Python, Java, Dart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Node.js, ASP.NET, Express.js, Redux, GraphQL, MobX,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Git, JIRA, Postman, Xcode, Android Studio,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CI/CD, Fastlane, Firebase, App Center, CodePush, TestFlight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WebSockets, Microservices, MVVM, Clean Architecture, SOAP, OAuth,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high-performance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mobile codebases, employing modern development practices and monitoring tools, enhancing performance and maintainability of applications deployed on both iOS and Android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that facilitated continuous integration and delivery,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deployments and reduced downtime for mobile app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managers, designers, and QA engineers to define mobile requirements and deliver high-quality app features that enhance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fostering a culture of high performance and code quality standards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native modules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the implementation of advanced features unique to each mobile platform, ensuring optimal user experience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mobile applications for performance, reliability, and user experience, employing profiling tools to identify and address bottlenecks in code execution and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testing frameworks for mobile CI, focusing on unit testing and automated UI testing ensuring high reliability and application stability throughout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primary liaison between backend engineers and mobile development team to ensure seamless communication and effective integration of backend services with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new technologies and tools that improved development efficiencies and overall application performance, keeping abreast with current trends in mobile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mobile development workflow by advocating for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driving improvements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methodologies, participating in sprint planning and retrospective meetings to continually improve team processes and ensure efficient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of mobile app architecture and procedures for future reference, significantly aiding new team members in understanding project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 applications in alignment with security best practices, ensuring user data protection and adherence to regulatory standards while navigating various platforms’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design discussions with insights into mobile capabilities and constraints, translating novel product ideas into viable implementation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project management and collaboration for civil IT clients, leveraging cloud environments for scalability and agility.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deliver digital solutions for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applications that cater to field personnel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provisioning and management solutions for civil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paperless workflow that increased efficiency and reduced project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feeds in mobile applications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prompt updates and notifications crucial for on-site project managers and decision-makers.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regression testing processes and ensured software quality across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refactoring codes for performance enhancements leveraging mobile architecture patterns such as MVVM, resulting in improved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business requirements and translate them into technical specifications, ensuring that application features reflected user needs and enhanced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internal teams on new software tools and best practices in mobile app development, significantly elevating collective technical capability and awareness.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phase of application projects by providing insights on technical feasibility and cost implications, streamlining project timelines and resource allocation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office productivity apps that directly enhanced the workflow of engineers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included modules for bidding, construction management, and inspection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closely while mentoring junior staff in best practices of mobile development and deployment processes, highlighting the importance of quality standards in their 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direct technical support for existing applications, diagnosing and troubleshooting issues that arose in production environments promptly, improving system reliability and reducing downtime.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