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high-quality web and mobile applications. Proven expertise in React, Node.js, and Python within agile environments. Seeking to leverage strong coding skills and passion for learning to contribute to Jerry.ai's mission of simplifying car ownership through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React Native, HTML, CSS, JavaScript, TypeScript, Redux,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Node.js, Express.js, Python, Go, GraphQL, Django, Flask,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DynamoDB, Redis, Clickhouse,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CI/CD Tools:</w:t>
      </w:r>
      <w:r w:rsidRPr="003813CA">
        <w:rPr>
          <w:rFonts w:ascii="Arial" w:eastAsia="Century Gothic" w:hAnsi="Arial" w:cs="Arial"/>
          <w:sz w:val="22"/>
          <w:szCs w:val="22"/>
        </w:rPr>
        <w:t xml:space="preserve"> AWS, Docker, Kubernetes, Jenkins, Travis CI, Terraform, CircleCI,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Chai, Cypress, Selenium, Postman, Jasmine, pytest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PyTorch, Pandas, NumPy, Scikit-learn, OpenCV, Natural Language Processing (NLP), Data Analysis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cross-functional teams to design and implement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an iterative development environment, ensuring alignment with product requirements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Write reusable, testable, and efficient code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full application life cycle from concept through deployment to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CI/CD pipelines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processes and ensuring high availability of the application under heavy user traffic.</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scalable web applications and microservices architecture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performance and reliability in production environments while adapting to new technological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 the team in code reviews and maintain the overall quality of the software by rigorous testing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mentorship and training for junior developers, promoting a culture of knowledge sharing and continuous improvement in coding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caching solutions, enhancing application performance and facilitating seamless data retrieval.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agile methodologies such as Scrum and Kanban, fostering collaboration and effective communication among team members for faster turnaround on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 third-party APIs to expand application functionality, enhancing user experience by providing additional services and features as per user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and orchestration, simplifying resource management across various cloud environments to meet project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state-of-the-art features like real-time notifications and user session management leveraging WebSocket technology for improved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A/B testing and usability studies to gather insights for data-driven decision-making, contributing to enhanced product functionality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learn and stay updated with industry trends and advancements in technology, effectively bringing innovative ideas into development practices for high-impact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and maintain RESTful APIs ensuring secure and reliable communication between frontend and backend components of the application through best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UX/UI teams to implement user-centric designs, enhancing the visual appeal and functional aspects of the applications developed.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tailored for the Civil IT sector, focusing on planning and construction management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back-end support.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pipeline efficiency while ensuring compliance with industry regulations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stakeholders to create comprehensive tests for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code and reducing production errors.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easier maintenance and scalability while adhering to agile development practices for quicker turnaround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infrastructure management and application hosting, ensuring applications met strict uptime and performance requirements across all stages of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database design and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query performance and implementing data integrity checks for reliable construction data repositories.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planning and estimation processes through effective communication and team collaboration, delivering projects that aligned with client specifications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a paperless contracting process by developing digital forms and workflows in full-stack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product management teams to identify and analyze user needs, leveraging insights to optimize features in line with market demands and user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dashboards for data visualization in structural engineering projects, utilizing libraries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Chart.js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 and data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facilitating daily stand-ups and sprints, fostering a collaborative team environment that resulted in successful project outcomes and timely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internal and client-facing documentation on software architecture and processes, ensuring comprehension and compliance with coding standards and project specifications.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