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the development and optimization of data-driven solutions. Proficient in building scalable data architectures and ETL processes using modern tools and techniques. Adept at leveraging cloud technologies to enhance data reliability and facilitate informed decision-making, supporting innovative product development. Seeking to bring expertise in data engineering to a dynamic team focused on driving data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Scala, Java, SQL, JavaScript, TypeScript, R,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Modeling, Data Warehousing, Data Lakes, Data Governance, Data Pipeline, Data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RDS, Redshift, Snowflake, EC2,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Orchestration &amp;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Airflow, Dagster, Prefect, ECR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Hadoop, Apache Kafka, DBT, Tableau, Looker, Metabase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data architectures and models,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speed and optimize system performance for multiple applications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and accurate data integration from diverse source systems to our central data warehouse.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data requirements and deliver tailored solutions, resulting in significant improvements in data accessibility and reporting capabilities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data pipelines,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flow and system resilience in a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governance policies and practices, ensuring compliance with regulatory standards and quality assurance throughout the data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current with industry trends, evaluated and integrated new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continuously enhance data analytics capabilities and reporting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Displayed exceptional problem-solving skills to troubleshoot data-related issues, ensuring that the data infrastructure remained reliable and responsive to changing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data flows, architecture, and processes to facilitate knowledge transfer and maintain an updated reference for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data quality through rigorous testing and validation methods, resulting in a marked decrease in data-related discrepancies.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development, completing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certifications to reinforce expertise in cloud data solutions and best practices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collaboration, sharing insights and functionality with team members to amplify performance and enhance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disaster recovery strategies for critical data assets, ensuring business continuity through thorough risk assessment and proactive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projects effectively and adapt to shifting priorities in data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best practices for data engineering, empowering them to develop their skills and contribute effectively to team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Kimball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warehousing methodologies to design data models that supported analytical use cases across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custom data solutions for the civil IT industry, focusing on digital solutions for construction management, paperless contracting, and improving the efficiency of planning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interfaces and APIs to connect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 on-premise solutions, enhancing the reliability of data translations across platforms utilized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data manipulation and visualization, providing actionable insights for project managers in their day-to-day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architects to streamline project data collection methods, increasing the effectiveness of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aligning with operational goals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state-of-the-art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visualization efforts, enabling stakeholders to view key project metrics at a glance and inform project timelines and budgets.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system by designing backend components and assisting in developing a secure digital document management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deliverables met high-quality standards and adhered to organizational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solutions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ensuring consistent environments for developers and project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storage solutions by implementing partitioning and indexing techniques, increasing query performance for large datasets utilized in civil planning and bidding.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new data tools and methodologies, promoting knowledge sharing among team members and enhancing overall project performance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regulatory changes affecting the civil IT sector and ensured compliance within all engineering processes and data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with project stakeholders by developing reporting tools and dashboards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ease of access to vital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