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Applied AI Engineer with over 11 years of experience in software development, specializing in AI/ML system deployment and development for web and mobile applications. Proficient in modern technology stacks, including PyTorch, Kubernetes, and GPU clusters, with a proven ability to advise on technical strategies and lead cross-functional collaborations to translate AI initiatives into business outcomes. Experienced in delivering impactful solutions that drive value and optimize performance in various high-stakes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PyTorch, TensorFlow, Keras, Scikit-Learn, Hugging Face Transformers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Containerization: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AWS, Azure, Google Cloud Platform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Spark, Hadoop, Snowflake, Kafka,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C++,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Tools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vLLM, Ray, XGBoost, LightGBM, Pandas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CircleCI, Terraform, Ansible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discovery and advisory engagements with enterprise clients to identify and implement high-value AI use cases relevant to their industry, driving significant business transformations and optimizing data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led AI deployment strategies focused on model selection, training, fine-tuning, and inference optimization leveraging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to ensure superior performance on enterprise datasets.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multi-disciplinary teams across solutions, marketing, and sales to position AI opportunities, shape product offerings, and develop compelling proof-of-value prototypes that demonstrated clear ROI.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presentations and technical workshops for stakeholders, educating teams on AI enablement strategies, data management best practices, and leveraging vendor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NVIDIA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AI enablement resources including technical walkthroughs, qualification guides, and tailored vertical-specific use case frameworks that empowered sales teams and partners to capitalize on AI trends in the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customers and partners through industry conferences, presenting technical content, peer-reviewed research, and showcasing Pure Storage's contributions to the evolving landscape of AI technological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cutting-edge AI technologies,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optimize application performance in cloud and on-premise environments while contributing to research and maintaining technical publications.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account teams in qualifying AI advisory opportunities through strategic discussions, ensuring alignment between customer needs and Pure's offerings, enhancing overall market competitiveness.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background in classical machine learning, distributed training methodologies, and evaluation frameworks while driving results in ambiguous and rapidly evolving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complex enterprise environments, fostering collaborative autonomy that encouraged innovation and excellence in executing AI-related project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quickly to new challenges, embracing an agile development methodology while prioritizing responsiveness to client feedback and pivoting solutions as required to optimize deployment outcomes.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software solutions in testing environments,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 to support building and deploying scalable applications for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approaches for data analysis in civil engineering applications, enhancing workflow efficiency and driving innovation in project management through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gather requirements and translate them into technical specifications that met business needs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systems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streamlined communication between internal and external platforms for civil IT solutions, facilitating paperless contracting and inspections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execution of client workshops to introduce civil IT digital tools, conveying complex software solutions clearly to non-technical stakeholders and ensuring user acceptance.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continuous integration and continuous deployment (CI/CD)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reliability and operational efficiency in software rollout.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systems,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to replicate production environments, ensuring smooth transitions from development to deployment phases in civil IT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large-scale projects, delivering software solutions for civil planning efforts by leveraging cloud tools and data management best practices that supported real-time decision making on job sites.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interfaces to enhance navigation and engagement with civil IT solutions, applying front-end technologies and libraries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 pipelines that ensured optimal data flow and processing while integrating with reporting systems used in monitoring construction projects and their compliance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team in transitioning to contemporary web development methodologies, bringing in new tools and frameworks that expanded the team's capabilities in creating innovative digital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