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Application Developer with 11 years of experience in software development, specializing in web and mobile applications. Proficient in Python and JavaScript, with expertise in creating dynamic data visualizations and managing SQL databases, along with a strong emphasis on user interface design and API integrations.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SQL,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Flask, React, Node.js, Chart.js, Google Maps 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SQLite,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&amp; Authentication:</w:t>
      </w:r>
      <w:r w:rsidRPr="003813CA">
        <w:rPr>
          <w:rFonts w:ascii="Arial" w:eastAsia="Century Gothic" w:hAnsi="Arial" w:cs="Arial"/>
          <w:sz w:val="22"/>
          <w:szCs w:val="22"/>
        </w:rPr>
        <w:t xml:space="preserve"> RESTful APIs, GraphQL, OAuth 2.0, OpenAI API, Axios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JIRA, Postman, Visual Studio Code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backend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developing efficient server-side logic to handle large volumes of data, while ensuring high scalability and performance for applications serving real-time insights.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responsive frontend components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incorporating visual libraries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Chart.js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intuitive, interactive user interfaces that enhance user engagement and comprehension.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complex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writing optimized queries to ensure data integrity and performance, allowing smooth data processing and accessibility for analytics in applications of IoT sensor data.</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fleet management services, utilizing secure authentication protocols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OAuth 2.0</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data access and enhance application functionality.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Python wrappers and services to bridge raw data storage with frontend visualization needs, thereby supporting seamless data flow and addressing performance bottlenecks across diverse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of web applications to guarantee functional performance and compatibility across multiple browsers, employing tools and frameworks that enhance test coverage and defect tracking.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an agile environment,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 to ensure alignment with organizational goals and timelines for project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strong user interface and user experience design principles to develop dashboards that convert intricate IoT data into clear visual stories, enhancing decision-making capabilities for 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AI-assisted development tools to streamline coding processes and boost productivity, helping to rapidly prototype and develop engaging UI components with high code quality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code reviews, providing constructive feedback to peers to foster team growth, improve code quality, and share best practices for optimal software development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to stay updated with emerging trends in software development, particularly in IoT and data visualization technologies, adapting to industry shifts and enhancements.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full-stack development, emphasizing the importance of clean code, documentation, and adherence to agile methodologies for continuous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deployment processes and automated testing frameworks, ensuring that all updates were delivered efficiently without disruptions.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services for managing applications, focusing on scalability and availability, while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Firebase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data handling in mobile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incorporated new tools and technologies into existing workflows, ensuring that the development environment remained cutting-edge and efficient.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utilizing modern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focusing on enhancing user interaction and responsiveness while ensuring compatibility with various browsers and devices in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engineers to deliver digital solutions addressing construction management and project bidding, emphasizing the importance of real-time data access and system integration through APIs.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 systems effectively, optimizing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to streamline data retrieval processes related to inspection and construction project management, enabling timely decision-making.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new features for existing applications based on client needs, showcasing adaptability to changing project requirements and honing skills in stakeholder communication and requirements gathering.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project planning sessions with cross-disciplinary teams to identify key technology needs and ensure seamless integration of software solutions with civil engineering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project management tools, focusing on user authentication and secure data exchanges that streamline construction processes and improve client experiences.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and maintained documentation for application features and technical specifications, ensuring clarity and coherence that aids project continuity and knowledge transfer within the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storage solutions to facilitate secure file sharing among project stakeholders, improving collaboration effectiveness and streamlining communication across geographically dispersed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testing scripts to support regression testing activities, thereby enhancing software reliability and reducing deployment risks in complex civil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for users, ensuring prompt resolution of any software issues while also offering training sessions to equip clients with necessary application usage skills.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to propose and implement enhancements, demonstrating a commitment to continuous improvement in user experience and application functionality in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transition towards paperless contracting processes, developing software tools that improved efficiency and compliance within civil engineering frameworks.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