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particularly in web and mobile applications. Proven expertise in AWS, Apache Spark, and ETL processes, with a strong focus on data quality and collaboration to drive innovative data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Amazon Glue, AWS EMR, Amazon Athena, Amazon Redshift, AWS Data Pipeline, AWS Lambda,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PySpark, SparkSQL, Apache Airflow, Hadoop, Kafka, DataBricks, Talend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SQL, Scala, R, Bash, Go,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Cassandra, SQL Server,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Manipulation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Matplotlib, Seaborn, Apache Hive, Data Warehousing, ETL, Data Lakes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ETL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was transformed efficiently for analytical use and aligned with the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business analysts and data scientists, to understand requirements and deliver innovative data solutions that enhance decision-making capabilities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Redshift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Athena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execute complex queries, providing insightful data analytics and supporting strategic business decisions with accurate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scheduling and workflow management, ensuring reliable and timely data processing to meet evolving data demands and operational objectives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new technologies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ensuring the team remains at the forefront of data engineering advancements and best practices for scaling data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data quality and integrity throughout projects, leveraging data quality tools to identify and resolve discrepancies, thus ensuring the analytical output remains reliable for business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plans for data processing workflows, ensuring that outputs met quality standards before deployment and contributed to improved project execution timelines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data dictionaries and documentation to facilitate better understanding and usability of data products for non-technical stakeholders, enhancing collaboration across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data models to store high-volume datasets efficiently while maintaining optimal performance across various querying scenarios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scrum meetings, contributing to agile methodology practices that encouraged adaptability and iterative development, fostering team collaboration and communication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knowledge sharing sessions to junior team members focused on best practices in data engineering and utilization of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processing pipelines for real-time data flow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timely access to critical data for operational teams, improving responsiveness to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EMR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run big data frameworks and maintain flexible scaling to meet changes in workload demands effectively while managing costs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profiling and data governance practices to ensure compliance with data security and regulatory standards, securing sensitive information during processing and storage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models into data workflows with assistance from data science teams, enhancing data product functionality and driving deeper insights for business intelligence.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robust suite of applications for data reporting and analytics,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 technologies to facilitate complex data extraction and reporting processes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product managers to design and implement key features focused on enhancing data management and reporting capabilities aligned with customer requirements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production support for existing applications, troubleshooting code issues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optimizing database queries for performance improvements on existing civil IT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frontend technologies alongside backend data systems, promoting seamless integration for data presentation in web environments, enhancing user experience for civil planning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improve data interchange formats and processes, employing agile methodologies to continuously deliver incremental product features in civil IT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clients to understand their requirements and translate them into technical specifications that drive the development of effective digital solutions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product iterations, improving application usability and functionality, ensuring that delivery matched expectations regarding construction management needs and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GIS datasets, developing spatial data solutions that aided in civil engineering projects,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geographical data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automation of reporting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work while enhancing accuracy and efficiency in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existing frameworks and infused innovations into legacy systems for improved performance and adaptability, fostering modernization in civil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requirements for software solutions, translating those into actionable development tasks and enhancing stakeholder satisfaction with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protocols for data ingestion pipelines, ensuring data integrity and timeliness in civil IT applications, supporting efficient project management and decision-making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