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professional with 11 years of experience in software development, focusing on web and mobile applications. Proven expertise in Agile methodologies, API development, and business intelligence solutions. A strong advocate for quality assurance and best practices in software design and engineering, consistently delivering high-quality software on time.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VB.NET, C#, JavaScript, HTML5, CSS3, F#,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ASP.NET, Blazor, Entity Framework Core, Angular, React, Node.js,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 SQL Server, Oracle DB, PostgreSQL, Azure Cosmos DB, SQL Server Management Studio, SQL Server SSIS, Azure Data Factory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Cloud: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 DevOps, GitHub, CI/CD, Azure Active Directory, Docker, Kubernetes, Microsoft Power Platform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Selenium, Playwright, Unit Testing, Integration Testing, User Acceptance Testing, Test Automation, Code Review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an agile development team to design and develop high-quality software solutions, including designing APIs and integrating with various database platforms, ensuring adherence to modern software development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technical analysis and architectural design of complex application frameworks and participated actively in requirement gathering sessions with stakeholders to align on project objectives and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Developed, maintained, and optimized complex software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VB.NET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implementing best practices for performance and security throughout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Configured and managed CI/CD pipelines in Azure DevOps, streamlining the deployment processes and ensuring that software is delivered efficiently to various environments with minimal downtime.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all Agile ceremonies, including sprint planning, daily stand-ups, and retrospectives, fostering a collaborative team environment and driving continuous improvement in product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collaborated with peers to ensure adherence to high coding standards, facilitating knowledge sharing and mentorship within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RESTful APIs that enabled seamless integration between frontend components and backend database solutions, significantly improving system reliability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extensive documentation that outlines system architecture, API specifications, and deployment processes, enhancing team onboarding and stakeholder understanding of technical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BI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Azure Data Factory for developing effective data visualization tools, enabling stakeholders to gain insights from operational analytics within the marine safety project.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for coding, testing, and design patterns while promoting a culture of continuous learning and technical excellence across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sessions during deployment to swiftly address issues, ensuring system stability and availability post-launch while mitigating potential service disruptions to end-users.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technical audits that assessed software quality and compliance with governmental coding standards and industry regulations for digital products deployed to Canadian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front-end components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JavaScript frameworks, ensuring a responsive and user-friendly interface across web and mobile platforms while advocating for accessibility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Power Platform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Apps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Automate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streamline workflows and automate repetitive tasks, thus enhancing efficiency in software delivery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automated test scripts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perform regression testing and ensure that new code changes did not adversely affect existing functionalities.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software development tasks for civil IT projects, focusing on digital solutions for planning and construction management that involved integration of frontend and backend systems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scope and deliver tailored digital solutions for clients in the construction industry, ensuring project goals align with technical specifications and user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various database systems,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design and implement robust data management strategies that support real-time reporting and analysis of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developing application features that included real-time collaboration tools, enhancing user interaction and project management capabilities within mobile applications and web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development lifecycle phases from requirements gathering to deployment, ensuring that all solutions adhered to industry best practices and quality assurance standards throughout the process.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stakeholders by providing insight into project progress and challenges during regular update meetings, demonstrating strong communication and problem-solving abilities in non-technical terms.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functionalities for paperless contracting and inspection management software,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integrations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experiences and streamline operational procedures within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system architecture and workflows, facilitating smoother transitions for project handoffs and onboarding for new team members in progressive technology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training and workshops to equip clients with the knowledge necessary to utilize software solutions effectively, reinforcing user adoption and satisfaction with implemented technologies.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design teams to ensure that software interfaces are intuitive and meet the needs of end-users across various divisions of construction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project developments against regulatory requirements and compliance standards, ensuring all technical offerings meet necessary criteria and safeguards for technical solutions implemented across the department.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best practices for agile project management, promoting effective communication, teamwork, and adaptability to evolving project requirements throughout each development sprint.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