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AI/ML Ops Engineer with over 11 years of experience in software development and a focus on web and mobile applications. Proven expertise in architecting and optimizing machine learning pipelines using Python and TypeScript, building CI/CD solutions, and implementing robust monitoring systems. Adept at collaborating with cross-functional teams to drive innovation in AI technologies and improve engineering productivity across the design and manufacturing process.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Go, Rust, Shell Scripting,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IBM Cloud, Heroku,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Apache Mesos, Docker Swarm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Terraform, Jenkins, CircleCI, Spinnaker,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Datadog, Sentry,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Vertex AI, Hugging Face Transformers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the processes of training, validation, and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model performance, data drift, and system health, improving incident response times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artifacts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cycles and ensuring seamless integration of machine learning operations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including frontend and backend engineers, data scientists, and product managers, ensuring alignment and efficient communication throughout the development lifecycle of AI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well-documented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adopting best practices for software development to enhance maintainability and performance of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scalable, reliable deployment and management of machine learning models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improve team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optimized workflows for fine-tuning and training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reduced operational overhead and increased model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ensuring high availability and performance of complex systems through diligent monitoring and optimization of operational tasks with automated tools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between microservices, enhancing the interaction between model training and deployment components of the architecture for improved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needs, ensuring efficient data retrieval for machine learning applications, and contributed to database design and query optimization efforts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optimization sessions, promoting adherence to coding standards and resolving technical challenges collaboratively, resulting in enhanced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prototyped new technologies and approaches, including physics-based simulations, to improve existing processes and tools applied in machine learning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among teams by establishing clear communication channels and fostering a sense of ownership over projects to maximize the collective output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integrated cutting-edge AI technologies into existing systems, positioning the organization at the forefront of AI-driven design and manufacturing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adhering to industry standards, enhancing user experience and functionality in projects for clients in civil IT solutions, improving client satisfaction markedly.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streamlined the software development lifecycle, significantly reducing deployment times and increasing application availability for large-scale engineering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 data needs for construction management applications, enhancing retrieval speed and efficiency for complex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APIs, enabling seamless data flow between web applications and backend services for enhanced functionality in project management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gather requirements for new features while documenting processes and improvements to standardize development practices across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load times and a more engaged user 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mentoring to junior developers, ensuring adherence to best coding practices and promoting skill development within the engineering team for greater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integrated into civil IT applications, enabling predictive analytics capabilities that enhanced project forecasting and resource management, leading to improved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requirements and deliver solutions within specified timelines, fostering stronger relationships and clearer communication between technical and non-technical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process improvement initiatives, examining workflows and identifying areas for greater efficiency in project delivery processes within the digital solutions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clients to ensure project requirements were met appropriately, addressing any concerns promptly and effectively to preserve client trust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through rigorous testing methodologies and continuous feedback loops, reinforcing a commitment to excellence in product deliverables for civil IT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