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AI/ML Engineer with over 11 years of experience in software development, specializing in developing advanced machine learning models and AI-driven solutions. Proven expertise in Python, TensorFlow, and robust data processing across various domains.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Java, C++, JavaScript, SQL, Go,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OpenCV, NLTK, spaCy, XGBoost, LightGBM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IBM Cloud, Heroku, Firebase, AWS Lambda, Azure 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Apache Spark, Kafka, Storm, Flink, Cassandra,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CI/CD, Ansible, Apache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machine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optimized for performance and accuracy to facilitate predictive analytics in varying business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data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 and model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machine learning models into production environments, ensuring reliability, scalability, and alignment with industry standards and operational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architecture in collaboration with data engineers, focusing on data quality and integrity for model training in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hyperparameter 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model selection, and feature engineering to improve model outcomes and operational efficiencies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performance monitoring of AI models post-deployment was established, implementing iterative improvements based on feedback and shifting business requirements for sustained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of machine learning models, design patterns, and processes for knowledge sharing among teams and maintenance facilitation, ensuring long-term usability and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innovative brainstorming sessions to ideate new AI-driven solutions, maintaining awareness of current industry trends in AI technologies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handling real-time data, collaborating with engineers and domain experts for comprehensive integration into live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company's AI strategy by proposing novel usage scenarios of AI applications that align with the organization's goals and objectives within the Oil &amp; Gas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data scientists in best practices and evolving technologies in the AI/ML landscape, fostering a culture of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ceremonies, adapting quickly to change and promoting team adaptability in fast-paced project settings and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technologies to optimize data workflows and strategies that address scaling challenges in data-heavy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between teams by actively communicating project statuses, challenges, and solutions in peer meetings to foster transparent working relationships and efficient problem 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ethical AI practices in model development and implementation, contributing to responsible AI usage and ensuring compliance with regulatory frameworks and guidelines.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innovative software solutions that digitized manual processes in civil IT for planning and construction management, providing enhanced efficiency and reliability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multidisciplinary teams to understand client needs and develop tailored software products,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handling and backend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software applications, ensuring best software engineering practices were adopted, focusing on scalability and maintainability within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testing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decreasing bug occurrence and enhancing overall product quality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frontend solutions for construction management applications, improving user engagement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software demos, effectively communicating complex technical solutions and their business implications to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tasks and optimized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contributing to significant time savings and operational efficiencies for project teams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external databases and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seamless integrations that enhanced data sharing and cross-platform functionality of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project specifications thoroughly, creating a knowledge repository that supported ongoing projects and new team members joining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solutions, ensuring compliance with relevant legal standards and protecting sensitive information in civil IT applications and digital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workshops for clients on newly implemented digital solutions, empowering users to leverage technology effectively for improved project outcomes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map out development roadmaps that aligned with broader organizational objectives in planning and construction management, ensuring both feasibility and innovation.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