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and ML Engineer with 11 years of experience in software development, specializing in designing and deploying innovative AI and ML solutions for web and mobile applications. Proficient in modern AI technologies, cloud platforms, and collaborative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SQL,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NLTK, OpenCV,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Pandas, NumPy, Dask, Apache Spark,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AI and ML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analyze business needs and translate them into powerful AI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organizational objectives through continuous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complex problem statements for AI applications while employing structured methodologies that improved project outcomes and development efficiency in a remote-first environment engaging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end-to-end machine learning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leveraged advanced algorithms and real-time data processing technologies, significantly boosting client business capabilities through innovative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gather diverse datasets and performed rigorous data cleaning and preprocessing, enhancing overall data quality, which directly influenced the effectiveness of machine learning models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fine-tuned various </w:t>
      </w:r>
      <w:r w:rsidRPr="003813CA">
        <w:rPr>
          <w:rStyle w:val="span"/>
          <w:rFonts w:ascii="Arial" w:eastAsia="Century Gothic" w:hAnsi="Arial" w:cs="Arial"/>
          <w:b/>
          <w:bCs/>
          <w:sz w:val="22"/>
          <w:szCs w:val="22"/>
        </w:rPr>
        <w:t xml:space="preserve">ML algorithms and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regression, classification, and clustering techniques, ensuring optimal performance tailored to specific business use cases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relevant features from raw data utilizing </w:t>
      </w:r>
      <w:r w:rsidRPr="003813CA">
        <w:rPr>
          <w:rStyle w:val="span"/>
          <w:rFonts w:ascii="Arial" w:eastAsia="Century Gothic" w:hAnsi="Arial" w:cs="Arial"/>
          <w:b/>
          <w:bCs/>
          <w:sz w:val="22"/>
          <w:szCs w:val="22"/>
        </w:rPr>
        <w:t xml:space="preserve">feature extraction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collaborating with data engineers to establish automated data pipelines for streamlined feature transformation.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complex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 variety of frameworks such as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regularly evaluating model performance to ensure alignment with client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solutions into client systems, overseeing full deployment processes in coordination with DevOps teams, which enhanced operational efficiencies and ensured scalable machine learning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AI and ML models in production environments, using analytical tools and metrics to drive ongoing performance improvements and adapt to evolving client needs unexpectedly.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assessed the latest advancements in AI and ML technologies, incorporating cutting-edge techniques into client solutions to maintain a competitive edge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validation of machine learning models, iterating on designs based on feedback and performance metrics to ensure robustness and reliability of AI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workshops with stakeholders to define objectives for future AI initiatives, ensuring alignment of technological advancements with business goals and strategic imperatives.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team members on best practices in AI/ML development and deployment, fostering a culture of knowledge sharing and continuous improvement within the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meetings to discuss project advancements and challenges, leveraging strong communication skills to bolster team collaboration and innovation while working remotely.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project documentation including design specifications and technical guidelines, enhancing team coherence while ensuring that project knowledge is preserved for future reference and onboarding.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for the civil IT sector, automating workflow processes in planning and construction management, thus optimizing project delivery timelines using agile methodologies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digital solutions for contractors and engineers, focusing on user-friendly interfaces and efficient data management systems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high-performance applications, ensuring seamless integration of systems used for construction management and inspection, enhancing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analyze civil engineering data, developing predictive models to aid decision-making processes in project management and inspection activities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data accessibility and collaboration among teams, helping optimize resource management and driving innovation through technological advancements in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adopting </w:t>
      </w:r>
      <w:r w:rsidRPr="003813CA">
        <w:rPr>
          <w:rStyle w:val="span"/>
          <w:rFonts w:ascii="Arial" w:eastAsia="Century Gothic" w:hAnsi="Arial" w:cs="Arial"/>
          <w:b/>
          <w:bCs/>
          <w:sz w:val="22"/>
          <w:szCs w:val="22"/>
        </w:rPr>
        <w:t xml:space="preserve">big data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datasets required for civil engineering projects, boosting the effectiveness of data analysis and machine learning processes remarkably.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technologies to ensure the team's skillset remains up-to-date with industry trends and best practices in software development and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streamlining operations and reducing manual workload, thus transforming traditional processes into modern digital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and gateways to enhance data interoperability between disparate systems used in construction management, improving information flow and accuracy significantly throughout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project management practices and contributed to sprint planning and reviews, ensuring alignment of development activities with client requirements and responsiveness to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software solutions deployed in the civil IT sector, guaranteeing the reliability and accuracy of solutions provided to clients, thereby enhancing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for software processes and solutions, facilitating smoother transitions and knowledge transfers when engaging with clients and technical teams for future project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