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AI Lead Engineer with 11 years of software development experience specializing in AI/LLM implementation for web and mobile applications. Expertise in Python, AWS, and AI model deployment. Proven leadership in delivering high-impact solutions in regulated environments, optimizing system performance, and steering cross-functional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C++, R, SQL,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Heroku,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LLMs, RAG, TensorFlow, PyTorch, Hugging Face, Scikit-learn, OpenAI GPT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Node.js, Django, Flask, Angular,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Terraform, Ansible,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AI solution delivery by architecting and developing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LLM-powered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and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 orchestration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implemented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system performance and reliability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observability.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engineering leads to establish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architectural patterns for end-to-end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system delivery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best practices for scalability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retrieval-augmented generation (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models, optimizing response times and accuracy in AI-powered applications, pioneering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vector 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efficient information retrieval.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governance standards for AI in a highly regulated environment, which included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model testing, auditing,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compliance with industry regulations across financial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and mentored a team of engineers in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collaboration, knowledge sharing, and innovation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techniques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and cost optimization strategies on deployed AI models, leveraging architectural techniques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caching, batching,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 selection/routing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operational runbooks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AI systems, implementing support processes that improved system reliability and user trust in automated decision-making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libraries and reusable components, streamlining AI solution delivery and ensuring high code quality through established development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research of emerging AI technologies, evaluating their potential integration into existing systems for measurable performance improvements and competitive advantage.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supporting planning and construction management tools integrated into high-volume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insights by developing analytical tools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decision-making efficiencies for project management and automated inspections.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Standardized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project workflows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automation and digital contract management, leading to more efficient practices in bidding and construction project oversight for municipal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including project managers and civil engineers, providing technological insights that enhanced operational workflows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software components for performance using cloud services and established CI/CD pipelines with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deployment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derive predictive tools for resource allocation in construction projects, improving project timelines and reducing costs through informed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dashboards that visualized construction data using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with client requirements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accountability in document management systems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blockchain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trace document revisions, leading to improved project auditing and compliance methods.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