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Results-oriented AI Engineer with over 11 years of experience in software development, focusing on web and mobile applications. Proven expertise in Python, Machine Learning, and data pipelines for healthcare solutions. Committed to continuous improvement and innovation in AI technologies to drive better patient outcomes.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R, SQL, Java, C++, Scala, JavaScript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Machine Learning:</w:t>
      </w:r>
      <w:r w:rsidRPr="003813CA">
        <w:rPr>
          <w:rFonts w:ascii="Arial" w:eastAsia="Century Gothic" w:hAnsi="Arial" w:cs="Arial"/>
          <w:sz w:val="22"/>
          <w:szCs w:val="22"/>
        </w:rPr>
        <w:t xml:space="preserve"> TensorFlow, PyTorch, MLflow, Scikit-learn, Keras, XGBoost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Processing:</w:t>
      </w:r>
      <w:r w:rsidRPr="003813CA">
        <w:rPr>
          <w:rFonts w:ascii="Arial" w:eastAsia="Century Gothic" w:hAnsi="Arial" w:cs="Arial"/>
          <w:sz w:val="22"/>
          <w:szCs w:val="22"/>
        </w:rPr>
        <w:t xml:space="preserve"> Pandas, NumPy, Dask, Apache Spark, Apache Kafka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Google Cloud Platform, AWS, Azure, Vertex AI, Docker, Kubernetes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Tools &amp; Frameworks:</w:t>
      </w:r>
      <w:r w:rsidRPr="003813CA">
        <w:rPr>
          <w:rFonts w:ascii="Arial" w:eastAsia="Century Gothic" w:hAnsi="Arial" w:cs="Arial"/>
          <w:sz w:val="22"/>
          <w:szCs w:val="22"/>
        </w:rPr>
        <w:t xml:space="preserve"> Git, Jupyter, Conda, Apache Airflow, Flask</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AI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machine learning models for evaluating patient outcomes,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MLflow</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PyTorch</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accurately predict healthcare service efficiency and effectiveness.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robust data pipelines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Apache Spark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GCP Vertex AI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the processing workflow for large datasets while maintaining compliance with industry standards and regulations.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collaboration with cross-functional teams, translating healthcare product needs into manageable AI-driven solutions, enhancing overall performance and stakeholder satisfaction across various business units.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research into the latest advancements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machine learning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ensuring that the implemented solutions are state-of-the-art and capable of evolving as the field changes.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Automated experiment tracking and model registry processes,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MLflow</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standardize workflows and make model evaluation data easily accessible for iterative improvements and decision-making.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development of executive-ready reports that distilled complex data analytics findings into clear insights, improving communication with non-technical stakeholders and aiding decision-making processes at the corporate level.</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version control practices to manage AI model artifacts effectively, creating a reliable system that tracks model changes over time and ensures reproducibility of results.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effectively with internal lines-of-business, identifying their needs and translating insights into actionable AI solutions that streamline existing processes and respond directly to market demands.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GCP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tools for deploying AI models into production environments, ensuring scalability and optimal performance through CI/CD practices for continuous integration and deployment.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and colleagues on best practices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 science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 engineering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fostering a culture of learning and adaptation within the organization.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user feedback mechanisms into the model development cycle, enabling iterative learning and enhancement of AI products based on real-world performance and application.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hackathons and innovation days, using creativity and technical proficiencies to propose cutting-edge AI applications, positioning the team at the forefront of the industry.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regular engineering scrum meetings to synchronize efforts across different teams, aligning project goals with overall company objectives in the healthcare sector.</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machine learning model training processes through the application of advanced algorithms and tools, enhancing the efficiency of data use while achieving high accuracy rates in predictions.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high standards of code quality and documentation across projects, implementing best practices in coding standards and devoting time to thorough code reviews.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innovative IT solutions for civil engineering projects, enhancing planning, bidding, and construction management processes through the application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 analytics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project management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software.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Deployed web and mobile applications aimed at improving accessibility to civil infrastructure data,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PHP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while maintaining user-friendly interfaces for stakeholders.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a suite of tools for paperless contracting and inspection workflows, utilizing cloud technologies to reduce paper usage and streamline processes for construction teams.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project managers to translate civil engineering challenges into scalable IT solutions, ensuring that digital transformations aligned with traditional practices and increased efficiency.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agile practices within cross-functional teams, improving project turnover times and fostering an environment conducive to rapid iteration and collaborative development.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testing protocols and systems integration strategies to certify the functionality of various applications, enhancing the reporting accuracy of civil engineering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on integrating GIS technology into civil contracts, developing data visualization tools that improved stakeholders’ understanding of project locations and specifications.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solid working relationships with clients and vendors, ensuring clear communication of project objectives and facilitating the successful implementation of new technologies into existing workflows.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version control practices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codebases effectively, ensuring that team members could collaborate seamlessly on software development for civil IT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comprehensive data analysis to identify trends affecting project efficiency, providing actionable insights that drove strategic decision-making within project teams.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continuous improvement methodologies to refine processes and systems, aiming to optimize the delivery cycle in a manner that directly enhanced the quality of project outcomes in the civil sector.</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Promoted the adoption of new digital tools during civil project phases, aiding in the transition from paper-based to digital systems and enhancing overall project management capabilities.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