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Engineer with over 11 years of experience in software development, specializing in machine learning and large model training. Proven expertise in LLM fine-tuning, transformation models, and building scalable AI pipelines, with a strong focus on delivering impactful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R, Go, C++,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HuggingFace, TensorFlow, Keras, Scikit-learn, OpenCV,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DeepSpeed, vLLM, TGI, Triton, MLflow, Ray, Weights &amp; Biases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FAISS, Milvus, Chroma, PostgreSQL,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Docker, Kubernetes, Jupyter Notebooks, Git, Apache Spark,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training pipelines for large LLMs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DeepSpeed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GPU resources and enhancing model performance through efficient training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cultivating a collaborative learning environment and promoting innovative approaches to model fine-tuning and experimentation.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retrieval-augmented generation systems integrating efficient embeddings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FAISS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Milvus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retrieval and response accuracy for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model-serving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Triton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ensuring high availability for client-facing AI solutions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curation and quality analysis, ensuring high-quality datasets for training processes through meticulous filtering and labeling that met industry standards for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experiments across the entire machine learning lifecycle, facilitating iterative cycles of training, evaluation, and deployment based on real-time monitoring and feedback to enhance model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benchmarked large foundation models to derive best practices in model architecture decisions, contributing to the overarching ML strategy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model quantization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INT4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FP8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optimized inference times and reduced resource usage while maintaining model accuracy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Weights &amp; Biases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experiment tracking and visualization, ensuring clear documentation of testing processes and outcomes to foster continuous improvement initiatives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teams, collaborating with product managers and stakeholders to align AI developments with business objectives and enhance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evaluation pipelines for task-specific models, tuning hyperparameters and cost functions that bolstered overall project success and delivered significant improvements in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R&amp;D process, focusing on novel approaches to challenges in AI development while driving technology adoption that aligned with current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quality benchmarks for model performance evaluation, analyzing results to recommend optimizations for future implementations while fulfilling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 knowledge by facilitating workshops and discussions on emerging technologies in the AI landscape, fostering an environment of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in model training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and reducing manual intervention in repetitive tasks.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planning and construction management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enhancing the efficiency of project delivery and reducing potential bottlenecks in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integrate advanced analytics in the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collection and reporting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modules for managing inspection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ensure seamless access to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 and optimized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times and supporting agile project management for construction contracts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implement paperless contracting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existing digital platforms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 performance through the integration of effective data structures and algorithms, showcasing foundational principles of software development with a focus on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and quality assurance to identify potential improvements and ensure user-centric design principles were applied in software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detailed technical documentation and user manuals to support deployment processes and customer onboarding, reinforcing the importance of clear communication within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offered constructive feedback to team members, improving code quality while encouraging best practices in software development methodologies and version control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brainstorming sessions to explore innovative solutions for project challenges, fostering an open environment for collaboration and creative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datasets clearly and intuitively to stakeholders, facilitating informed decision-making based on analytical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improve the reliability of software builds, ensuring that all projects met industry standards before client deployment.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