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AI Developer with 11 years of experience in software development, specializing in AI/ML solutions, web and mobile applications. Proven track record of developing scalable cloud-native applications using Python, .NET, and Azure. Adept at deploying AI solutions and optimizing platforms to drive operational excellence and maximize business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.NET, JavaScript, SQL, R,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Hugging Face, LLM, MLOps, LLMOps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ASP.NET Core, React,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Azure DevOps, CircleCI,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AI-driven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healthcare processes, ensuring efficient data processing and real-time decision making to advance Cencora's digital agenda.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AI Architects and Product Managers to align technical solutions with business strategies, focusing on delivering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optimize performance and enhance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applications,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natural language processing, thereby improving customer interactions in healthcare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MLOps principles to ensure seamless model deployment and lifecycle management, thus enhancing the reliability and accuracy of machine learning models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AI services, facilitating smooth deployment pipelines and more efficient resource management across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adapted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awareness of trends and shifts in the industry to effectively influence project direction and deliver technical excellence in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training sessions for cross-functional teams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promoting a culture of innovation and encouraging the exploration of intelligent automation solutions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documentation for AI solutions, ensuring that all work complied with corporate standards and was accessible for future references or enhancements, promoting knowledge-sharing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technical discussions, promoting best practices in software development, and fostering a collaborative work environment for innovative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monitoring tools to track application performance and user engagement metrics, utilizing this data to propose actionable improvements that align with business requirements and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make AI algorithms more transparent and bias-free, supporting responsible AI use in healthcare to build trust with stakeholders and improve overall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scalable applications that supported various processes in civil IT, focusing on improving user workflows in planning, bidding, and construction management through seamless integrations with AI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development of paperless contracting solutions, enhancing operational efficiency, and reducing processing times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deliver IT solutions that aligned with strategic goals of enhancing construction management efficiency, while ensuring compliance with governmental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to support infrastructure management for civil IT applications, leveraging services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resilient and scalable solutions for large-scale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data-driven decision-making capabilities in civil IT by implementing predictive analytics tools, allowing project stakeholders to forecast timelines and allocate resources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civil applications, ensuring high standards of quality and reliability were met, to facilitate smoother operations and greater user satisfaction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technical specifications, ensuring that all developments met the needs of internal users and external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