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Proven expertise in system upgrades, development, and testing to optimize performance and user experience. Adept in leveraging industry-standard technologies and methodologies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Django, Angular,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JUnit, Selenium, Mocha, Jasmine,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MySQL, PostgreSQL, MongoDB, Oracle,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multiple upgrades for legacy systems, leading to enhanced functionality and user engagement 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define system upgrade requirements while maintaining alignment with business objectives,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effective workflow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unit and integration tests for new features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minimizing bugs post-deployment in upgraded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paired programming sessions to streamline code quality and foster educational opportunities among team members, enhancing collective problem-solving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incorporating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transitions during upgrade phases and enhancing system scalability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extensive software documentation and upgrade guides to support future development processes and facilitate onboarding for new engineers, establishing clear project insights and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 significantly and improving system reliability through automated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system upgrades to boost application performance by reducing latency and improving data retrieval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retrospectives to foster a culture of feedback and continuous improvement within the engineering team, driving quality upgrades and enhancements in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software defects during feature testing cycles, leveraging user feedback to guide further iterations and refinements on upgraded system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consultations to gather insights and requirements for user-centric upgrades, ensuring that the final solutions aligned with user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coding standards and best practices while sharing knowledge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upgrade technologies to enhance team dynamics and individual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software trends and methodologies, consistently pursuing professional development to remain up-to-date with industry standards relevant to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plan project timelines efficiently, prioritizing tasks and coordinated schedules during upgrade phases to adhere to business requirements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into various upgrade projects to ensure that user suggestions were adopted in the development lifecycle, fostering a culture of responsiveness and iterative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state-of-the-art software applications for civil IT projects, implementing solutions that facilitated planning, bidding, and construction management through advanced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close collaboration with project managers and construction teams to gather functional requirements, specifically targeting their needs for digital solutions in paperless contracting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lifecycle development for several modular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collaboration while maintaining a user-friendly experience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 meetings to discuss project progress, solicit feedback, and adjust development strategies in real time, cultivating a constructive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documentation detailing software functionalities and technical specifications to assist end-users in navigating new interfaces during upgrades or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entry-level engineers on technologies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best practices to ensure continuity in organizational intellectual capital.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application testing processes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automated test cases that increased overall application reliability and reduced time spent on manual tests.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new functionalities aligned with emerging construction technology trends, enabling seamless transitions into digital systems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application performance assessments, utilizing user feedback and analytical tools to inform necessary enhancements during system upgrades or new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system migrations and upgrades, employing strategic thinking to minimize downtime and ensure a smooth transition in operations during deployment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within the software architecture to protect sensitive construction data, adhering to compliance requirements while maintaining system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enhance user experience in civil IT applications, ensuring that user interfaces were intuitive and suited the needs of clients and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