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Full Stack .NET Developer with over 11 years of expertise in software development, focusing on web and mobile applications. Proficient in designing and developing scalable solutions, mentoring teams, and enhancing system performance. Adept at leveraging modern frameworks and technologies including C#, .NET Core, RESTful APIs, and SQL Server to deliver robust software solutions that improve operational efficiency for manufacturing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.NET Core, Angular, Entity Framework, ASP.NET MVC, RESTful Web APIs,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Azure DevOps, JIRA, Postman,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Azure SQL Database, PostgreSQL,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Microsoft Azure, Azure Functions, Azure Blob Storage, Azure App Services, Azure DevOps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key backend services within the Viper platform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production operations and improving software efficiency through rigorous testing.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development efforts for complex features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ensuring responsive design and seamless integration with backend services, while maintaining high standards for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conducting code reviews and providing technical guidance, fostering a collaborative environment and promoting best practices in software development and deployment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and made critical decisions that influenced the system's scalability and reliability,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Azure-hosted environments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high-availability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UX designers, to align development activities with business requirements and technical feasibility, ensuring timely project delivery and stakeholder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diligently to reduce technical debt by evaluating existing architecture and implementing refactoring plans, which directly contributed to improved application maintainability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testing and validation initiatives by developing comprehensive test plans,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that all features met rigorous quality standards prior to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deployment processes through automation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more frequent and reliable release cycles that significantly enhanced overall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system performance bottlenecks, using in-depth analytics and monitoring tools to enhance application reliability and user satisfaction across production workloads.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collaboration between engineering teams to review and document architectural changes, ensuring clear communication of design decisions and fostering shared ownership of the platform's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enhanced service integrations with third-party systems, ensuring seamless data flow and interoperability, while adhering to best practices in API design and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workshops focused on improving Agile methodologies and CI/CD processes that heightened overall team efficiency and delivery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security measures in line with industry standards, mitigating risks related to data breaches and ensuring compliance for user data handling and processing.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strategic planning of product roadmaps, balancing the inclusion of new features with the necessary enhancements to existing functionality, which aligned with customer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insightful feedback during sprint retrospectives, promoting continuous improvement within the development team and a focus on delivering high-quality software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various software projects focused on civil engineering applications, specifically in the domains of digital planning and construction management, enhancing operational workflows and user interaction.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pivotal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 MVC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tools for project bidding and management that improved the efficiency of internal processes and client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optimizing queries and ensuring effective data retrieval for construction applications, which enabled timely decision-making for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software development lifecycle, from requirements gathering to system design and implementation, adhering to Agile methodologies that ensured project transparency and adaptability.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user-friendly interfaces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making system operations intuitive for end users engaged in planning and construction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transition legacy systems to modern cloud-based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accessibility and maintaining software sustainability in digital transformation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cross-team coordination to unify software solutions, ensuring digital tools met regulatory requirements for civil engineering and construction industries while enhancing compliance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creation of business intelligence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visualizing project data, which provided stakeholders with actionable insights for project progression.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data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integrity and performance for project management applications by implementing improved database structures.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users on new features and best practices in using digital tools, increasing user adoption and satisfaction across project teams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sprint planning and review meetings, communicating effectively with stakeholders to gather feedback and prioritize feature enhancements reflecting 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applications with modern web technologies, focusing on usability and overall user experience, vital for applications utilized in daily civil engineering operations.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