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modern technologies and frameworks, notably .NET Core, C#, and Angular. Committed to developing robust solutions in collaborative environments, particularly within the insurance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Entity Framework Core,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GraphQL, SOAP,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Azure DevOps, Visual Studio,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TensorFlow, Scikit-Learn, Azure Machine Learning, Pandas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full 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a variety of devices and platforms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RESTful APIs and microservices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interoperability, significantly improving application modularity and scalability, aligning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conducting regular code reviews and participating in planning sessions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foster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AI/ML solutions into existing applications,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development efficiency and maintainability, enhancing the overall user experience in the insurance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interactions, improving the data access layers of applications while applying design patterns like MVC to promote cleaner and more maintainable code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execution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deployment process and significantly reducing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in-depth unit testing and debugging of applications, employing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quality assurance and adherence to software requirements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technologies, fostering a collaborative work environment that emphasized knowledge sharing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user-facing features through responsive design methodologies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satisfaction across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 of applications,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Profiler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logging to identify and resolve bottlenecks effectively, enhancing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requirements into technical specifications, ensuring that the final product aligned with user interfaces and provided an intuitive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technology trends, actively researching and implementing new software tools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continually advance software development capabilities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secure and scalable deployment strategies which enhanced application accessibility and reliability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facilitating sprints, stand-ups, and retrospectives to ensure effective project delivery and responsiveness to changing requirements and priorities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technical specifications and APIs, promoting knowledge sharing and facilitating onboarding processes for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management tools for civil engineering applications, streamlining workflows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database schemas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access layers, improving data integrity and accessibility in applications for public sector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solutions, integrating cloud-based services and APIs to improve data handling, ensuring efficient project delivery and compliance with civil IT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the civil engineering domain to gather requirements, translating them into effective software solutions, enhancing operational efficiencies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interfaces for web applications, improving user experience and accessibility for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within the civil IT space met quality standards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design documentation and technical roadmaps, highlighting best practices in development and outlining infrastructure dependencies crucial for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collaboration among team members on ongoing projects, improving project tracking and peer review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systematic testing procedures, ensuring that applications delivered reliable functionality in line with client contractual obligations and system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migration of legacy applications to modern technologies,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scalability of solutions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meetings to ensure software solutions aligned with broader organizational goals and compliance requirements of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full stack development, focusing on the significance of user experience and the impact of seamless back-end interactions on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