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focused on web and mobile applications. Proven track record in deploying machine learning models and building data pipelines while employing strong backend development skills in Python. Highly adept with tools like FastAPI, Docker, and GCP, demonstrating deep curiosity in LLMs and excellent collaborative skills to translate complex processes into actionable insights.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TypeScript, JavaScript,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Analysis:</w:t>
      </w:r>
      <w:r w:rsidRPr="003813CA">
        <w:rPr>
          <w:rFonts w:ascii="Arial" w:eastAsia="Century Gothic" w:hAnsi="Arial" w:cs="Arial"/>
          <w:sz w:val="22"/>
          <w:szCs w:val="22"/>
        </w:rPr>
        <w:t xml:space="preserve"> Pandas, NumPy, Apache Spark, Dask,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PyTorch, TensorFlow, HuggingFace, ONNX, OpenAI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FastAPI, Docker, GCP, Git,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Firestore, AlloyDB, BigQuery, MongoDB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machine learning pipelines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by automating model testing and integration workflows to accommodate frequent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CI/CD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model deployment and reducing the turnaround time for production releases substantially through team collaboration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engineers to design and optimize ETL processes, developing backend APIs that processed large datasets using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Firestore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data accessibility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integrate </w:t>
      </w:r>
      <w:r w:rsidRPr="003813CA">
        <w:rPr>
          <w:rStyle w:val="span"/>
          <w:rFonts w:ascii="Arial" w:eastAsia="Century Gothic" w:hAnsi="Arial" w:cs="Arial"/>
          <w:b/>
          <w:bCs/>
          <w:sz w:val="22"/>
          <w:szCs w:val="22"/>
        </w:rPr>
        <w:t xml:space="preserve">HuggingFace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the production environment, effectively transitioning machine learning applications from research to operational status by streamlining deployment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data-driven recommendation algorithms, employing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which significantly improved customer engagement metrics across several AI-driven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technical training sessions for team members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and best practices for utilizing cloud services, fostering a culture of learning and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derive actionable insights from AI search behavior, leveraging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which informed product strategies and direction based on analytical findings.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for predictive modeling tasks, helping the company leverage state-of-the-art AI capabilities and maintain competitive advantage in a rapidly evolving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open-source projects related to AI and machine learning, enhancing the organization's reputation within the developer community and establishing valuable professional connections.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documentation for operational processes and model management practices, greatly improving transparency and onboarding efficiency for new team members in a remote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marketing and product teams to align machine learning initiatives with business goals, ensuring that technical solutions effectively translated into user-centric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strategy meetings regarding product feature development, advocating for machine learning solutions that drive business value through enhanced product functionalities and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experimented with emerging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providing proposals for integration into product offerings based on thorough research and market trends analysis, showcasing a commitment to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troubleshooting of production models, utilizing debugging techniques and cloud monitoring tools to proactively identify issues, enhancing system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complex model findings into intelligible concepts for both technical and non-technical team members, demonstrating strong communication skills and fostering collaborative decision-making.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APIs to provide seamless data communication between front-end interfaces and back-end services, contributing to enhanced user experiences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machine learning components in civil project management platforms,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intelligent data analysis features that aid in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web technologies, building RESTful APIs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smoother interactions between construction project stakeholders and digital data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to deployment, implementing best practices for software design and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define system requirements and develop specifications for projects, leveraging agile methodologies to enable adaptability in project scope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analysis features into existing applications, employing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streaming platform to process and analyze construction management data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storage solutions, optimizing query performance and contributing to the overall resilience of the digital platforms used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Challenged legacy operational processes by implementing automated workflows using modern frameworks like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operational efficiency while reducing manual entry errors within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support sessions to facilitate the adoption of new tools within civil IT environments, enhancing project teams' capabilities in utilizing data-driven insights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detailed feedback and suggestions to product teams based on user behavior analysis and market research, influencing the strategic direction of company offerings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user interfaces that improved accessibility and user engagement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for usability and functionality during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daily operations and system functionality, collaborating with QA teams to conduct thorough testing before project launches, significantly enhancing the reliability of the deployed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