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web and mobile application development. Expertise in designing, implementing, and maintaining scalable solutions using Java, .NET, Azure, and Adobe AEM. Proven ability to lead full development cycles using Agile methodologies and advanced CI/CD practices. Passionate about leveraging cutting-edge technologies to enhance user experience and improve organizational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C#, .NET, HTML, CSS,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jQuery, Angular, Node.js, Adobe AEM, ASP.NET Core,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Docker, Kubernetes,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w:t>
      </w:r>
      <w:r w:rsidRPr="00106EA3">
        <w:rPr>
          <w:rFonts w:ascii="Roboto Light" w:eastAsia="Roboto Light" w:hAnsi="Roboto Light" w:cs="Roboto Light"/>
          <w:sz w:val="20"/>
          <w:szCs w:val="20"/>
        </w:rPr>
        <w:t xml:space="preserve"> CI/CD, Git, Jenkins, Maven, Gradle, Ansible, Trello,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enterprise-scale solutions for diverse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AEM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and efficient project delivery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complete software development lifecycle, creating maintainable code with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while participating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quality and reduce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stakeholders to translate business needs into technical requirements, providing accurate estimates and resource planning using an iterative approach for smoother project progression.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processes, streamlining workflows and improving the overall delivery speed of applications and integrations by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troubleshooting of applications to mitigate issues, ensuring a high level of uptime and compliance with organizational standards under pressure and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modern frameworks and tools, including testing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which enhanced productivity and innovation across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comprehensive documentation for technical specifications and user guides, facilitating knowledge transfer and onboarding of new team members as well as inter-departmental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by evaluating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proposing solutions that modernized existing applications and increased their adaptability to evolving business needs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importance of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design/testing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these practices within the team to promote a culture of quality and excellence across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hosting and managing applications, ensuring scalability and performance through diligent infrastructure monitoring and optimization procedures during high-volume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and training junior developers, sharing insights on best practices and encouraging their growth aligning with business objectives and technology trends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and debugging efforts for production support issues, leading to significant enhancements in user satisfaction and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standards and practices compliant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Top Ten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protect sensitive user data and enhance application integrity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avenues for integrating innovative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complement web applications and provide enhanced user engagements, ultimately transforming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ensure that user-centric designs were effectively implemented in the applications, aligning technical capabilities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and mobile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interactive interfaces, ensuring sleek user experience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while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and agile methodologies, working collaboratively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cross-functional teams to achieve project milestones and deliverables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and ensured smooth data interactions between services while maintaining stringent security practices, enhancing overall system architecture and reducing friction within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operational efficiencies, including automating regression tests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pipelines, resulting in a more reliable deployment process and reduced time-to-market.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including unit, integration, and functional testing to ensure quality assurance across various applications, successfully enhancing product reliability and user trust in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and implementing REST APIs to serve mobile applications, focusing on effective data retrieval and presentation while ensuring compliance with RESTful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database performance and reliability by optimizing queries and indices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thereby enhancing the efficiency of data management and retrieval in dynamic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 teams to translate wireframes and prototypes into functional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 a focus on software engineering best practices, enabling knowledge transfer, and fostering a culture of collaboration and continuous improvement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implemented enhancements based on user feedback and analytical data to improve user satisfaction and engagement continually.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 meetings with clients and stakeholders to present solutions and gather feedback, promoting user engagement and ensuring alignment of product capabilities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