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back-end web applications and API design. Strong proficiency in Node.js and modern frameworks, adept at collaborating within Agile teams to deliver high-quality, scalable solutions. Proven ability in cloud-native architectures, particularly in AWS environments, alongside a solid foundation in CI/CD practices to enhance deployment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NestJS, Fastify,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OpenAPI, gRPC,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Travis CI,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Agile/Scrum, TDD, BDD, Version Control,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development of API-driven systems for a wide range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supported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performance and reliability through robust error handling and version control practices, improving service uptime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modernizing legacy systems by decomposing monolithic applications into modular, service-based architectures, enhancing maintainability and scalability as part of a cross-functional team effort.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external APIs with a focus on security best practices, ensuring a seamless user experience and compliance with company policies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JWT for authentication.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DevOps teams to implement orchestration solutions and optimize resource management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CI/CD pipelines, streamlining automated testing and deployment processes, which significantly reduced lead times for releases and improved team efficiency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infrastructure-as-code initiatives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replicable and maintainable deployment environments aligned with modern DevOps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architectural discussions and led code reviews to promote best practices in software engineering and foster a culture of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diligently within Agile/Scrum frameworks, actively participating in sprint planning, refinement, and retrospective sessions to drive team alignment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teams, including Product, QA, and Data, to ensure comprehensive solutions met functional and non-functional requirements and contributed to enhanced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knowledge sharing sessions that upskilled junior engineers and promoted clear understanding of system architectures and integration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understanding of asynchronous programming concepts, event loops, and non-blocking I/O to develop efficient APIs that handled high-volume concurrent requests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logging tools to ensure systems were operationally sound, implementing alerts for anomalies that could impact service delivery and end-user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sharing knowledge and insights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development, helping them grow their technical acumen and career pathways.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evaluation of emerging technologies, advocating for their integration into the company's tech stack to maintain a competitive edge and leverage new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data handling and real-time processing capabilities to improve application performance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adhered to industry standards and best practices for security and error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seamless integration and deployment workflows, reducing the timeline for production releases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facilitating discussions around project scope and overcoming obstacles, ensuring project milestones were met and stakeholders' expectations were managed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 (AWS)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applications and managing cloud resources, optimizing cost and performance while ensuring robust security measures were in 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with a focus on best practices, ensuring adherence to coding standards and overall quality of deliverables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automation of cloud resource management and enhancing the team's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ensuring consistency across development, testing, and production environments, decreasing deployment errors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applications, implementing caching strategies and optimizing database queries to achieve better response times and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guidance for junior developers, fostering a collaborative environment and promoting knowledge sharing among team members to enhance overall team skills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requirements, defining project specifications and translating business needs into technical solutions that aligned with company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new applications and features, applying industry best practices for scalability and maintainability, setting the foundation for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