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web and mobile applications. Expertise in utilizing AI and LLM technologies for developing scalable software solutions, leveraging collaborative tools to optimize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Java,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Node.js, React, Angular,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Amazon Web Services, Azure, Jenkins,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MongoDB,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OpenAI API, TensorFlow, LangChain, Pinecone, Hugging Face Transformers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through modern UI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customer satisfaction and usability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software delivery processes, significantly reducing lead time for production releases and improving code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data scientists, to define technical specifications and gather software requirements, fostering a unified approach to project delivery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coding efficiency and feature development, integrating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applications, driving adoption of cutting-edge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application modularity and scalability that accommodated fluctuating business demands and improved deployment efficiency across technical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to uphold coding best practices and improve team collaboration through shared knowledge, fostering an environment of continuous learning and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efficiently, ensuring effective data retrieval and manipulation in application development, enhancing operational performance and allowing complex queries for business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cases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testing efficiency and the ability to conduct rapid iteration cycles by ensuring adherence to quality standards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emerging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systems to enhance functionality and drive innovation aligned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modernize legacy applications by adopting cloud-native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resilience and scalability in accordance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demonstrating adaptability and a results-oriented approach to product development, enhancing team performance and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design processes and created technical specifications to facilitate knowledge transfer and maintain comprehensive records of system architectures, improving onboarding processes for new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security and compliance when developing software solutions, ensuring alignment with organizational and regulatory standards to mitigate risks associated with software deployment and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performance tuning for applications and database systems, leveraging monitoring tools and profiling analyses to pinpoint areas for optimization and ensure maximum efficiency and effectiveness.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efficiency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procedures and accelerated the release of innovative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translate business requirements into technical specifications,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improved team alignment and product outcomes, ensuring timely delivery of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and models into production applications, employing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Hugging Face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make data-driven decisions that improved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predictive analytics engine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decision-making capabilities, ultimately leading to improved business outcomes and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optimization and refactoring sessions, focusing on enhancing maintainability and performance to ensure longevity and efficacy of deployed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handling in full-stack applications, ensuring efficient storage, retrieval, and manipulation processes that enabled comprehensive data analysis and reporting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developed junior team members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tools, promoting a culture of continuous improvement and knowledge sharing to enhance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deploy feature updates seamlessly,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tools to track progress and adjust strategies as necessary for optimal performance and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(UAT) phases, gathering feedback from end-users to refine application features and improve usability based on direct user input and analytical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into the software development life cycle, utilizing tools and methodologies to safeguard data and preserve compliance with established organizational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enhancements, ensuring clear communication of changes and support for ongoing maintenance and future scalability within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front-end applications seamlessly, optimizing the overall user experience through efficient data interchange and real-time processing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