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Technical Lead/Sr Full Stack Developer with over 11 years of experience in software development, specializing in web and mobile applications. Proven expertise in leading teams, mentoring talents, and delivering high-quality software solutions. Proficient in both Java and .NET, coupled with extensive knowledge of modern front-end technologies and DevSecOps practices. Excels in agile environments, demonstrating exceptional problem-solving abilities and strong communication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.NET, JavaScript, Python, Ruby,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Spring, Kendo UI, jQuery, Django, Ruby on Rails,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Azure DevOps, SonarQube, Git, Tomcat,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MS SQL Server, PostgreSQL, MongoDB, SQLite,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DevSecOps, CI/CD, Agile Methodologies, TDD, Pair Programming, Code Reviews, Version Control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initiatives for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continuously improving product quality and ensuring alignment with the product roadmap and user feedback gathered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coding practices,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and fostering a collaborative team culture focused on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sprint activities by coordinating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Owners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stakeholders, facilitating clear communication around timelines, deliverables, and potential risks to ensure project success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execution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Increment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planning sessions, where insights were provided on technical feasibility and resource allocation to optimize development efforts and meet deadlines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front-end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their integration with back-end services while adhering to security best practices laid out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analysis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vulnerabilities and ensure that the team's output consistently met industry standards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ceremonies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offering constructive feedback and adapting strategies to overcome challenges faced by the development team during sprint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continuous integration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quality checks within the development process to enhance efficiency and reduce deployment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review sessions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development milestones were met in a timely manner while maintaining high standards of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complex SQL queries and optimized database performance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application functionalities, ensuring data integrity and efficient retrieval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design of scalable software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to enhance deployment practices and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functionalities using clear technical documentation, enabling efficient knowledge transfer within the team and aiding in onboarding and training processes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addressed performance bottlenecks in existing applications, implementing changes that improved overall efficiency and user experience while reducing downtime during critical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code quality through regular code reviews and retrospective meetings, encouraging a culture of quality and accountability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technologies, integrating relevant advancements into existing projects to ensure that the team remained competitive and innovative.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distributed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secure and scalable services that met client needs while ensuring compliance with best practices for cloud architecture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software development lifecycle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participating in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sessions, ensuring project milestones aligned with intended business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communication between front-end and back-end services while maintaining a strong focus on performance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Continuous Delivery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and testing, significantly enhancing software reliability and deployability.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SQL queries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facilitate rapid data retrieval and improved application performance, ensuring applications consistently met SLAs for data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solutions that utilized container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development and composition, ensuring consistency across different environments and ease of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integrate modern front-end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projects, delivering engaging and dynamic user interfaces that enhanced overall application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improving team awareness of security vulnerabilities and promoting proactive measures to mitigate risks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project architecture designs and implementation procedures, developing thorough documentation that served as a reference for future projects and onboarding processes for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feedback that not only focused on correctness but also emphasized maintainability and adherence to engineering principles, fostering a culture of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helping them with debugging complex issues, sharing insights on effective problem-solving techniques, and encouraging a balance between innovation and adherence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technical issues and resolving bugs by leveraging a range of debugging tools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Developer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consistent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