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Proven track record of leading teams and driving high-impact projects with an emphasis on high-quality code and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Ruby, Swift, Kotlin,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NestJS, Express, Angular, Django, Ruby on Rails, Flutter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SQLite, Cassandra,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Heroku, AWS SDK, Terraform,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Jenkins, CircleCI, Travis 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Prometheus, Grafana, New Relic, Sentry, Loggly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6 engineers to develop and launch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focusing on delivering excellent user experiences and integrating user feedback into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technical guidance and support, which enhanced team skills in best coding practices, code reviews, and collaborative problem-solving—that improved overall team productivity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maintainable architecture for various health-tech initiatives,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functionality and alignment with user-centered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product requirements and transformed them into high-quality code,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data management and retrieval for user-facing features, driving better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improved communication within cross-functional teams, driving collaboration between product, design, and engineering teams to align on technical direction and project timelines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automated testing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code quality and reduced deployment risks, promoting a culture of continuous integration and delivery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ownership by encouraging team members to propose and execute on technical improvements, resulting in enhanced system performance and reduced operational bottlenecks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and prioritize product backlogs, translating complex technical requirements into actionable tasks for team members—ensuring alignment on product vision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career development conversations with engineers, creating personal development plans that focused on both technical skills and leadership growth opportunities for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data analytics and user behavior trends to inform development decisions, ensuring that engineering leadership delivered features that addressed real user pain points and enhanced overall product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deployment practices, significantly speeding up the release process for critical features while maintaining high standards of code quality and user satisfaction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develop APIs that enhance integrations with external systems, ensuring functionality for web and mobile applications my team values.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establishing technical standards within the team, influencing best practices for code quality, documentation, and system architecture based on industry trends and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architectural patterns such as microservices to enhance the scalability of applications, enabling my team to deliver features rapidly while maintaining high reliability and performance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technologies, fostering a learning culture by organizing knowledge-sharing sessions with the team to enhance their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distributed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high-performance, scalability, and security as part of a large engineering team, contributing to multiple service-oriented architecture projects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 enhancements and optimizations for existing applications using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application performance and reliability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managers and UX designers to prototype and execute new product features, synthesizing technical constraints with user experience goals to create intuitive interfaces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code quality and reliability prior to deployments, ultimately resulting in a reduction in production bugs and user-reported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fostering an environment of shared knowledge and technical learning among team members, advocating for standardization in coding practices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APIs as part of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access and ensuring seamless integration with frontend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delivering superior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DevOps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builds and deployments, resulting in increased deployment frequency and reduced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proposed architectural optimizations that contributed to reducing the latency of critical services, enhancing overall user satisfaction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modern cloud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significantly improving operational efficiency and maintaining rigorous security compliance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technology solution proposals and architectural designs to stakeholders, articulating the business value and technical feasibility of proposed solutions, ensuring alignment with company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insightful performance analytics that informed ongoing optimizations and support practices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cross-team collaborations, sharing best practices in software development and contributing insights to enhance existing processes and deliverables across multiple project streams.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