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web and mobile applications. Proven expertise in Node.js, React.js, and a robust tech stack to deliver high-quality, scalable solutions for complex challenges in AI-driven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Node.js, React.js, Next.js, Express.js,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Docker, Kubernetes, Cloud Functions, Lambda, S3, Pub/Sub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MongoDB, PostgreSQL, ElasticSearch, Redis, GraphQL,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TDD, Jest, Mocha, Cypress, Unit Testing, Integration Testing, Agile, Scrum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Postman, Webpack, Babel, ESLint, Redux, Formik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cross-functional team of 4 developers, ensuring efficient collaboration to deliver robust AI-driven applications while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their full potential in developing scalable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efficient frontend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user experience through responsive design and interactive features aligned with the company's mission.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RESTful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ensuring seamless data integration and flow across various services while boosting overall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QA and Product Owner to define acceptance criteria and user stories, ensuring high-quality deliverables that meet project requirements through continuous feedback loops.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code reviews and provided mentorship to junior developers, instilling best practices and adherence to coding standards across the team for sustainable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Functions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Pub/Sub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into applications, optimizing performance and reliability while managing large datasets effectively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advanced querying capabilities, leading to improved search performance for users in an AI-driven platform, enhancing the overall functionality of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a comprehensive testing strategy, improving code stability and maintainability across the application stack.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discussions, identifying opportunities for tech stack improvements which resulted in reduced technical debt and enhanced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modern CI/CD practices to streamline the deployment process,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leading to reduced deployment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innovation through regular team brainstorming sessions to integrate advanced AI features such as natural language processing into the existing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collaboration with various stakeholders, including business analysts and product owners, ensuring the clear translation of product requirements into technical specifications for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critical production issues by swiftly implementing fixes and optimizing code, which significantly reduced downtime and improved user satisfaction with the AI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comprehensive documentation suite for the technical stack of processes, aiding onboarding and improving overall team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team members in Agile methodologies, promoting a dynamic workflow that enabled quick pivots and responsiveness to changing project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tested, and deployed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maintainability and performance while adhering to best practices in software development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 suite of RESTful services that executed optimal data interactions and enhanced the user experience through rich, responsive features developed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 robust web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practices by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Web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specifically utilizing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architecture designs in application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relational and non-relational database structures, utilizing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efficient data storage and retrieval that supports dynamic application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shift towards a microservices architecture, emphasizing independent deployable services while improving team delivery throughput through effective service-oriented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testing methodologies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code reliability and a significant decrease in production-level bugs following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Scrum ceremonies, contributing to sprint planning and retrospectives to enhance team productivity and optimize workflow within the Agile framework.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reproducible development environments, simplifying dependency management for team projects and aiding onboarding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effectively with cross-functional teams to define project goals,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task management and project tracking to enhance transparency and accountability.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execution of performance tuning strategies across the stack, identifying bottlenecks in applications and applying solutions leading to improved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tests, increasing code coverage significantly while ensuring that the application remained performant and reliable through proactive maintenance of the codebase.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