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Systems Engineer with 11 years in software development, specializing in web and mobile applications. Proven ability to innovate and implement solutions using Linux, cloud services, and DevSecOps methodologies, with strong expertise in systems integration and collaboration within agile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Go, C++, Shell Scripting,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Node.js,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Oracle, PostgreSQL, MySQL, MongoDB,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Jira, Git, GitLab, Docker, Kubernetes, Jenkins,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Microsoft Azure, Google Cloud Platform, OpenStack, Heroku, IBM Cloud, Salesforce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decompose high-level features into manageable user stories, ensuring alignment with project objectives and adherence to agile methodologies while fostering a culture of open communication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scripting languages, applying best practices in development to enhance system performance and reliability while maintaining rigorous standards for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 enhancing team collaboration and organization, and ensuring transparency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CI/CD pipelines to improve deployment frequency and reliability, integrating security measures throughout all stages of the software development process to protect sensitive data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systems integration testing to troubleshoot issues and validate system functionality against user requirements, enabling prompt issue resolution and facilitating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mentoring junior developers, guiding them in best coding practices and providing constructive feedback to enhance their skills and contribute to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recommended current and emerging technologies to modernize solutions, aligning with industry trends to improve overall software quality and user experience while maintaining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microservices architecture to ensure scalability and resilience across various platforms and environments while reducing deployment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application deployment and management across multiple environments to enhance scalability and facilitate continuous delivery with minimal downtime and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of systems and software architectures, ensuring all stakeholders had access to essential information, fostering a shared understanding and alignment on project goals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contributing to the continuous improvement of team processes and practices while actively sharing insights on challenges and successes encountered during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deploy security controls and vulnerability assessments, ensuring compliance with standards and reducing risks associated with deploying sensitive government and military applications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database operations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data models to significantly improve data retrieval and processing speed, contributing to enhanced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service requests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systems, promoting versioning and collaboration among team members and facilitating a more cohesive and structured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protocols, including unit testing and integration testing, to ensure that all software components met functionality requirements and adhered to industry standards before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highly available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improved deployment automation and reduced time to market for new features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cloud-based solutions that integrated seamlessly with existing systems,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streamlining workflows and fostering collaboration within the development team, which greatly enhanced productivity and project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and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operations to support real-time analytics and business intelligence for better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business requirements into technical specifications, aligning development efforts with strategic business goals and delivering high-quality software on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by embedding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throughout development, ensuring that security considerations were integral to the process and minimizing vulnerabilities in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teaching team members about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 culture of continuous learning and development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troubleshooting of complex technical issues across multiple environments, coordinating with internal stakeholders to implement effective solutions that increased overall system reliability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protocols to ensure that all features adherently meet quality standards, thus improving overall system integrity and user experience across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cloud-based services, utilizing agile methodologies to ensure continuity during the integration process and training users on new functionalities after 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solicit feedback on software capabilities, integrating their insights into the development process to refine existing features and plan future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assess system performance metrics continuously, ensuring high availability and responsiveness of applications, and driving efforts to optimize system resources and reduce costs.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