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designing, prototyping, and developing web and mobile applications. Adept in SaaS environments, with a proven track record of cross-disciplinary collaboration and influence. Strong background in creating quality code and enhancing customer experiences through innovative technologies, particularly within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REST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features for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user experience and driving customer engagement by implementing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modular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and Design teams to gather customer feedback, translating insights into actionable prototypes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business objectives and user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build new applications, focusing on maintainability and performance while ensuring compliance with the regulatory standards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to promote collaboration between product managers, designers, and engineers, fostering a culture of innovation through brainstorming and ideation sessions focused on user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code reviews, constructive feedback, and guidance on best practices, contributing to a collaborative and high-performance engineering culture that emphasizes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application reliability through automation and container orchestration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APIs and user interfaces, ensuring clarity and consistency across the engineering team and enhancing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existing systems, identifying areas for improvement and integrating new technologies to boost system stability and scalability in line with business growth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quality standards were met and providing mentorship to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contributing to sprint planning and retrospectives to drive continuous improvement and alignment with strategic business objectives while promoting open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tools to track and analyze user interactions with the platform, driving feature optimizations based on real-world usage data gathered from client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focusing on high availability and security within complex infrastructures to support company-wide digital transformation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design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application resilience and faster development cycles in line with business requirements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conception through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project goals and deliver exceptional software products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stand-ups and progress meetings to track project milestones, ensuring transparency and alignment with stakeholder goals while proactively addressing potential roadblocks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backend services that are robust and performant, emphasizing quality assurance through unit testing and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emphasized clean code principles and adherence to best practices, fostering an environment of continuous improvement and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enhance functionality while ensuring seamless user experiences and maintaining high standards for security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hires on company standards and technology stacks, contributing to overall team performance and ensuring smooth onboarding processes for integrating new talent into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performance issues and ensuring system reliability through continuous oversight and rapid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gather requirements for new features, providing technical insights and recommendations on innovative solutions to enhance customer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reduce costs and improve scalability while maintaining existing functionalities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prototype new ideas and technologies, showcasing the spirit of innovation and teamwork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