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Skilled in designing, building, and deploying scalable cloud-native software systems, specializing in AI and data-driven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React, TensorFlow, LangChain, Airflow, Nextflow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Neo4j, AWS Neptune, MongoDB, Pinecone, Chroma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operated scalable, reliable, and cost-efficient cloud architectures, enhancing the stability and performance of our AI decision-making platform while pioneering solutions that cater to the biopharma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robust, secure APIs and microservices, ensuring seamless integration with front-end applications and enhancing user interaction with AI-enabled software systems and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cloud-native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thus streamlining deployment processes and improving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align engineering objectives with product goals, communicating effectively with product managers and data scientists to optimize platform capabilities and user experience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monitoring and observability within software infrastructure,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facilitate rapid problem resolution during critical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deployment processes and enhancing the reproducibility of environments, thus speeding up product delivery cycles and reducing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automate testing and deployment processes, leading to a more efficient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 datasets and developed advanced analytic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driving strategic decisions through thorough data analysis and insights generation.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security initiatives within software development processes, ensuring compliance with industry standards such as SOC2, thus safeguarding sensitive information and maintaining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 and mentoring junior developers, fostering a collaborative engineering culture while ensuring adherence to coding standards and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microservices architecture, significantly improving system maintainability and scalability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inter-service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into product development strategies to maintain competitive advantage within the biopharma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and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while ensuring seamless interaction with backend services and data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software quality assurance,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improving code quality and reducing deployment errors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cross-team collaborations to drive innovative projects, ensuring technical feasibility while aligning engineering efforts with business objectives and driving transformational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cloud infrastructure for enterprise-scale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dynamic, resilient systems that respond effectively to real-time data processing and analytics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high-performance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enabling data-driven applications and enhancing the capability of machine learning models within software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deployment environments and facilitating rapid scalability for cloud services in various application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clusters, optimize resource allocation, and ensure high availability of applications within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robust data validation and API documentation generation, improving the developer experience and ensuring efficient communication with front-end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iteratively develop user stories, prioritizing engineering tasks that align with strategic product objectives and leveraging feedback from stakeholders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through profiling and benchmarking, tracking key metrics, and optimizing code bases to meet performance benchmarks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different database systems, mainly focusing on optimizing queries and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data integrity and improving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DevOps practices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workflows, leading to faster delivery of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with multi-disciplinary teams to address complex software issues and formulate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modern cloud practices, ensuring knowledge transfer and adherence to best engineering practices across all levels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by authoring internal development guides and enhancing project documentation for API and infrastructure setup, supporting team scalability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