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Strong expertise in building complex, high-availability systems and integrating AI-driven solutions. Proficient in analyzing and optimizing backend processes. Highly skilled in collaboration and adapting to evolving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Go, C++, Rust,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Spring, Node.js, React, Angular, Vue.js,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MySQL, Elasticsearch, Redis,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Ansible,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Apache Spark, Hadoop, Keras, FastAPI, Langchain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automations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security operations that enhanced real-time alert triage and incident response, improving overall efficiency and accuracy for our enterprise customers through advanced algorithms.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diverse external data sources, developing a comprehensive data ingestion strategy that optimizes search efficiency and enriches alert analysis while ensuring accuracy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fault-tolerant, high-availability backend system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resources, enabling seamless handling of terabytes of data while preventing service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prototype and refine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Incident Investigation, implementing feedback loops that led to significant enhancements in user satisfaction and product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processes for onboarding new data sources into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integration workflows and significantly reducing manual workload for cybersecurity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predictive capabilities of our system, leading to proactive incident detection while ensuring transparency and traceability of AI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boost the dependability of AI-driven outputs, reducing instances of duplicate inferences while maximizing clarity in automated reasoning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advancements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proactive learning culture within the team and ensuring alignment with industry-leading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code quality and accelerated delivery cycles, ensuring that our solutions were robust and up-to-date.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coding standards, and effective debugging techniques, contributing to a culture of continuous improvement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systematic evaluations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of new platform features, establishing metrics for success to measure improvements against existing functionalities, leading to informed decision-making during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team communication, resulting in significant efficiency gains and ability to respond swiftly to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partnerships with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providers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experts to broaden the scope of our integrations, ensuring the product's robustness and adaptability in a rapidly evolving cybersecurity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techniques across various pipelines, realizing improvements in processing speed while maintaining high standards for data integrity and security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present our findings and innovations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for 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thought leadership while gathering insights to refine our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deployment and management of scalable applications, significantly enhancing service availability across multiple client environments while optimizing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a high-performing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built on solid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services maintained low latency and high fault tolerance under varying loads while leveraging message queuing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real-time analytics problems, deploying classifiers and regressors that enabled more insightful data-driven decisions throughout the organization and its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enhancing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modernizing legacy systems and integrating new functionalities that improved usability among end-users while reducing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performance optimization of existing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ran smoothly and met operational expectations within diverse customer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seamless integration points for both internal and external systems while adhering to best practices in security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continuous improvement initiatives through conducting code reviews and implementing feedback mechanisms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and ensuring high-quality software delivery for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error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and improve diagnostic capabilities, allowing faster troubleshooting of issues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the development environment while enhancing scalability and deployment speed across various infrastructures and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and orchestration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infrastructure as code principles that provided a repeatable and scalable workflow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towards sprint reviews and retro discussions, ensuring stakeholder feedback was integrated for continuous process refinement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and contributed towards architectural decisions, ensuring alignment with the organization's long-term vision while adhering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