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Staff Software Engineer with 11 years of software development experience, specializing in web and mobile applications. Proficient in leading projects, mentoring engineers, and designing robust backend systems. Expertise in Ruby and Elixir, alongside cross-functional collaboration for impactful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Elixir, JavaScript, Python, Java,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Rails, Phoenix, React, Angular, Vue.js, Node.js, Bootstrap,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Visual Studio Code, Postman, Docker Compose,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scalable backend system for healthcare platforms,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maintainability, focusing on clear architectural standards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coding best practices and development methodologies, conducting hands-on code reviews that improved code quality and fostered a culture of continuous learning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UX designers, to define project scope and requirements, ensuring the alignment of technical solutions with business objectives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proposed strategies for technical challenges, significantly enhancing the team's productivity and codebase performance through thoughtful analysis and implementation of modern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minimizing technical debt by identifying legacy code issues and proposing efficient solutions that aligned with the company’s long-term technology vision while ensuring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features for the internal marketplace console, improving functionalities like scheduling and payment flows,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backend integration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of legacy components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metrics and system reliability, directly impacting the user experience for therapists and patients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a testing framework that automated quality assurance processes, integrating unit tests and end-to-end testing for continuous integration, greatly reducing deployment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knowledge sharing on new technologies and trends, promoting a culture of innovation and adaptation within the engineering team and contributing to the overall technical growth of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systematic approach to project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engineering deliverables with product timelines and enhancing team accountability while ensuring effective communication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showcasing completed work to stakeholders, and incorporating feedback to iteratively improve product features and overall user satisfaction within the Luna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contributions,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the engineering team utilized, reinforced the team’s commitment to community-driven development and collaborative problem-solving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and performance tuning processes for the backend services to ensure maximum reliability and uptime, enabling consistent functionality during high-usage periods and 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that facilitated onboarding for new team members, capturing institutional knowledge and maintaining continuity within the team through clear guidelines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that enhanced system capabilities, ensuring that data communication was smooth and reliable, contributing to a stable technological ecosystem for healthcare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service-oriented architectures, focusing on developing efficient REST APIs that adhered to modern web standards while ensuring system reliability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requirements gathering and architectural design to deployment and maintenance, ensuring all project phases aligned with best practices and stakeholder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taking advantage of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flexibility and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create user-centric mobile and web experiences, providing valuable insights during the design phase that informed structural decisions and technical feasibility.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to identify and resolve complex software issues quickly, utilizing methodologies that promoted collaborative debugging and efficient problem resolution among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slow queries and refactoring code to ensure a lightning-fast user experience for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contractors on project deliverables, establishing clear expectations, and delegating tasks effectively, resulting in successful project outcomes and timely completion within budget constraints.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developed applications, providing solutions to secure sensitive data handling and ensure compliance with industry standards, safeguarding user information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sprints and retrospectives, promoting an open feedback culture that encouraged continuous improvement and aligned team goals with company objectives, boosting overall team morale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within engineering teams, facilitating improved service isolation, maintainability, and deployment strategies that decreased integration issues during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enhance code quality through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oversaw the use of prototyping methodologies in developing new features, creating interactive mockups for stakeholder feedback that informed product direction and accelerated decision-making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