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developing innovative web and mobile applications. Proven expertise in Ruby on Rails, TypeScript, and API-first design. Adept at leading technical projects and mentoring engineers within fast-paced environments. Committed to delivering scalable software solutions and continuously improving engineering standards. Strong understanding of SQL/RDBMS and experience with AWS and DataBricks.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TypeScript, JavaScript, Python,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Express.js, Node.js, jQuery,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NoSQL,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Deployment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OAuth,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Hadoop, Spark, ETL, Data Warehouse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while applying Agile methodologies to enhance team collaboration and project delivery efficiency, resulting in improved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facilitating pair programming sessions and conducting code reviews, effectively sharing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in software development, strengthening team capabilities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with an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making significant contributions to the overall architecture that improved system modularity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stands, sprint planning, and retrospectives, fostering a culture of continuous improvement and ensuring alignment across product and engineering teams, enhancing project transparency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design teams to define technical roadmaps and translate product visions into actionable engineering tasks, ensuring timely delivery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enhancement of existing systems by identifying bottlenecks and proposing architectural changes,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scalability, performance,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 and maintainable code adhering to industry standards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advocating for code quality and strong testing practices through TDD and pair programming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cloud services to facilitate data storage and processing,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robust data management practices that supported effective querying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DevOps to streamline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better operational efficiency and fast-track deployment cycles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deliver suitable solutions that aligned engineering efforts with business goals, thereby improving project outcomes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architectural designs and coding practices, enabling better onboarding of new engineers and ensuring sustainability of knowledge across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API design and integrations, helping to safeguard customer data and maintain compliance with industry standards while fostering trust among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big data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decision-making processes by improving the accessibility and usability of large datasets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microservices that enhanced the overall functionality of applications, focusing on efficient resource utilization and resilience of deployed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iteration and enhancement cycles by providing feedback based on product usage analytics collected from end-users, thus guiding future development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user experience through optimized code and system architecture adhering to modern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ensuring products met both technical specifications and user expectations, ultimately driving increased customer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microservices and high reliability of service interactions across platforms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mentorship programs for junior team members, fostering a collaborative environment that contributed to their professional development and overall team growth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efforts from monolithic architecture to microservices framework, streamlining code management and increasing deployment agility through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responsive web design strategy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usability and functionality of applications across various device types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 and aesthetic appeal, effectively boosting overall application performance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on enhancing database architectures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integrity, accessibility, and performance optimizations to support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cloud infrastructure management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implementing cost-effective solutions that supported the organization’s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by integrating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resiliency and minimizing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learning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engineering team, focusing on best practices and common pitfalls, promoting a culture of knowledge sharing and improvement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thorough documentation of API specifications and usage guidelines, supporting better internal communication and offering clarity for future development efforts in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