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applications, specializing in Ruby on Rails, React, and cloud computing. Proven track record in delivering impactful products and solutions by focusing on customer needs while maintaining a strong engineering culture. Passionate about leveraging innovative technologies to enhance mobility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Docker,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RSpec, Selenium, Postman,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user experiences while streamlining backend processing and business logic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Design, and Data to gather requirements, define technical specifications, and ensure solutions align with business goals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responsiveness and availability, while employing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resource efficiency and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significantly by optimizing database queries and employing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smoother and faster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team, fostering a collaborative environment that encouraged knowledge sharing and the adoption of best practices in software development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stand-ups, and retrospectives, driving a culture of continuous improvement and adaptability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code quality and maintainability,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personalizing feedback to nurture junior developers’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deployment frequency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and proactively rectify issues to maintain high service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improving data-fetching efficiency and overall integration between client and server-side components, leading to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strategies to evaluate user engagement and preferences, allowing for data-driven decisions when launching new features or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engineering team to define and refine architectural patterns, ensuring the team's output aligns with industry best practices and evolving technologies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technologies and best practices, contributing to the team's learning culture and adaptability to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proof-of-concept projects utilizing emerging technologies interpreting customer feedback to validate approach and refine requirements before full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Lime’s engineering culture by promoting collaboration, communication, and passion for innovation within the team, enhancing overall morale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functionalities for cloud-native applications while leading projects that enhance user engagement and optimize performance through effective software engineering practices and pattern recognition.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architect scalable applications, implementing best practices in cloud security and efficiency that resolved customer issues and elevated the overall product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applications seamlessly, ensuring the new features aligned with the overall product strategy while meeting user needs effectively through agile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debugging and problem-solving skills to troubleshoot complex systems issues in a timely manner, reducing operational bottlenecks while maintaining service quality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integration and continuous deployment (CI/CD) using modern development tools, thereby improving application lifecycle and team productivity significantly with time savings.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agile mindset in software development while actively contributing to team workflows with the effective application of Scrum methodologies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the quality of the software and minimizing rollout issues with new releases, which helped to maintain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discussions contributing technical insights and expert opinions that helped shape the architectural direction and technical decisions for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data-driven decision-making through analytics tooling, enabling product teams to derive insights into user behavior and adapt the application features accordingly for better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develop a groundbreaking internal tool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that streamlined operations, ultimately fostering operational excellence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maintained documentation of internal processes and coding standards, ensuring continuity and knowledge sharing across the team, elevating team onboarding protocols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enhanced cybersecurity measures, optimizing service-specific controls during development to protect user data and comply with industry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