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software development, specializing in AI/ML technologies and SaaS platforms. Proven expertise in architecting robust solutions that enhance user experience through cutting-edge technology. Strong background in collaboration, innovation, and mentorship within remote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LangChain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Bedrock, SageMaker, Lambda, ECS,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Redis, Elasticsearch, pg vector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GitHub Actions,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Full Stack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FastAPI, Next.js, React,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for multiple SaaS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analytical capabilities that informed business decisions and improved customer interaction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architecture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seamless integration and performance monitoring, enabling comprehensive data analysis and real-time decision-making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to develop AI-powered chatbots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ongoing projects that significantly improved user engagement through innovative conversational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knowledge sharing and continuous improvement within the remote engineering team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define user requirements, translating ambiguous concepts into actionable tasks that improved the usability and functionality of our products by integrating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data-driven methodologies to enhance model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bridging the gap between theoretical AI concepts and practical applications within the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ethical AI practices and ensured compliance with regulations during the deployment of machine learning models, helping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achieve company-wide standards and certifications.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high-quality code delivery in production environments to meet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vector databases and embeddings in projects to enhance search capabilities, improving the retrieval speed and accuracy of large datasets available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keeping team members informed and excited about industry innovations and potential implementations in existing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documentation of code and system components, creating clear and comprehensive resources to assist new team members in navigating and contributing to ongoing projects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pg vector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within applications, demonstrating proficiency in database optimization and ensuring scalable solutions for growing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provided constructive feedback, promoting best practices in software development and fostering a collaborative environment among peers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articles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technologies, contributing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thought leadership and attracting potential customers through insightful content marketing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regular workshops and knowledge-sharing sessions focused on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frameworks, establishing a culture of continuous professional growth amid the rapidly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microservices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catered to various cloud-based services, ensuring rapid and reliable access to data for a multitude of applications utilized worldwide.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developers to craft seamless user experiences across applications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frontend development, enhancing interactivity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streaming chat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performance and user engagement during real-time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secure and scalable infrastructure configuration for serverless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best practices in cloud deployment and facilities that significantly enhanced operational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implementation of data processing pipelines for large datasets,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executing code in response to events, improving efficiency in clusters.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coding through unit tests and continuous integration,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reliable development lifecycle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engaged in design discussions focused on performance optimization of existing services, cultivating a high level of collaboration among engineering teams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training initiatives for new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containerization, and scalable application design principles, ensuring they quickly integrated into the company’s workflow and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comprehensive monitoring and logging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proactive detection of system anomalies and operational issues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efforts toward enhancing application security through 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integrating best practices that protected sensitive data across platforms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audits and evaluations of system performance, supporting initiatives that led to significant enhancements and the introduction of new features based on client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deployments and improved resource utilization for all services offered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