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expertise in Node.js, AWS, and databases with a strong focus on architecture and reliability. Adept at leading teams, mentoring engineers, and driving project execution while ensuring high-quality code standards and performance optimization. Committed to delivering scalable and reliable solutions that align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Nest.js, React, Express.js, GraphQL,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ECS, EKS,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Cassandra, Redis,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DevOps, CI/CD, TDD,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for our application infrastructure across multiple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objectives and scope, facilitating communication between product, engineering, and design teams to optimize workflow and enhance product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technical guidance, and knowledge-sharing sessions to foster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deployment efficiency and minimizing downtime across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system reliability and performance, establishing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components while leading initiatives in stress testing and monitoring solutions for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documentation, including system architecture diagrams and API specifications, which supported both internal and external development efforts for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pricing strategies and sixth-level third-party integrations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operational capabilities and revenue forecasting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retrospectives, and daily stand-ups to foster team collaboration within the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open-source technologies across various projects, encouraging engineering teams to engage in community contributions and technology evolution relevant to hospitality and property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shared insights on market trends, emerging technologies, and architectural enhancements to influence long-term technical roadmap decisions aligned with the business goals of Kasa Living.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audits and established code quality benchmarks in alignment with industry standards to enhance maintainability and performance of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scope ambitious features and improve existing functionalities within our application ecosystem based on user feedback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discussions with the design team, ensuring technical feasibility of design specifications and fostering a seamless user interface for guests and property managers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tools for tracking system performance metrics and identifying bottlenecks, driving technical solutions that improve end-user experience and operational efficiency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all phases of the software development lifecycle, striving for excellence through comprehensive testing methodologies and continuous integration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quality features on tight deadlines while adhering to best coding practices and maintaining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backend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various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architecture and seamless integration with other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organizing regular team reviews and knowledge-sharing sessions aimed at addressing common challenges and promoting innovative engineering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and GraphQL APIs supporting multiple frontend applications, enhancing user experience and enabling robust data integration across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and manage database migrations and indexing strategies for improved application performance and data retrieval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improvements in coding standards and best practices for software delivery within an agile team, focusing on quality assurance and extensive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DevOps practices, overseeing application deployment processes and environment setup to ensure smooth transitions from development through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project scoping meetings, aligning team goals with business objectives and user requirements, ensuring project success through effective management of resources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thorough technical documentation for APIs and system integrations that served as a resource for future developers and external partners working on related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an enterprise-level property management system that improved operational workflows and guest satisfaction through automation and easy-to-use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offering constructive feedback and guidance to build their technical acumen while nurturing a spirit of teamwork and collaboration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ensure adherence to established coding standards and practices, focusing on best practices within software development lifecycle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