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engineering professional with over 11 years of experience in developing high-quality, scalable software solutions. Expertise in Java, J2EE, and AWS leading technical development efforts to deliver robust applications and enhance business processes.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J2EE, Python, JavaScript, TypeScript, C#, Go,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Lambda, S3, EC2, RDS, Elastic Beanstalk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MySQL, PostgreSQL, ElasticSearch, DynamoDB, Redis, Oracle,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Maven, Gradle,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Hibernate, Angular, React, Node.js, Express.js, REST API, Microservices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scalable, secure, and maintainable software systems aligning with business needs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in complex environments focused on efficiency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technical design and documentation of intricate feature sets while ensuring compliance with IT control policies, driving effective communication and collaboration among cross-functional teams throughout the entire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guided best practices in software design and Agile workflows, mentoring junior team members and empowering them through knowledge sharing to enhance the overall productivity of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senior staff and stakeholders to analyze technical challenges and recommend impactful solutions to enhance system interoperability and maximize resource allocation within existing technology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root causes and upstream impacts of complex software issues, offering innovative solutions that align with corporate strategy, while balancing comprehensive technical analysis with agile response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team-oriented environment, emphasizing open communication, trust, and accountability to deliver high-quality products that meet stakeholder expectations and drive business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strong relationships across departments with varying technical expertise to ensure alignment on project goals, promote knowledge sharing, and drive project completion through effective decision-making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strong working knowledge of software subsystems, components, and data integrations, ensuring seamless functionality and scalability by actively participating in architectural decision-making sessions as the project lead.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extensively,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application resilience and availability while promoting automated deployments through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LEAN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improve efficiency and facilitate rapid iteration cycles, resulting in optimized workflows and a more responsive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architecture discussions, guaranteeing high coding standards and helping uphold consistent design patterns across multiple teams working on shared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feedback and align technical objectives with business goals, leveraging strategic insights to influence and evolve product roadmaps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emerging technologies into existing systems, exploring enhancements to overall performance, scalability, and robustness while fostering a culture of innovation and continuous improvement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team members on new technologies and industry best practices, ensuring continuous team growth and adapting to evolving technology landscapes to remain competitive and effective.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technical aspects of design for complex stories, documenting architecture decisions while aligning them with business operational strategies and delivering comprehensive training to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software systems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focusing on enhancing user experience and delivering intuitive, high-performance applications across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multiple large-scale cross-functional software initiatives ensuring seamless integrations and optimal performance through the effective application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J2EE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best coding practices to create clean, maintainable code, significantly reducing technical debt, fostering team productivity, and enhancing software reliability across all development stages and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ceremonies, enabling effective team collaboration and accelerating project delivery timelines by promoting accountability and transparency while managing technical tasks with attention to detail.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DevOps teams to elevate build and deployment processes,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establish streamlined continuous integration and delivery systems to enhance software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design reviews, ensuring alignment with established software engineering practices and scalability requirements, while fully leveraging technology to drive efficiency and innovation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architect cloud-native applications, improving deployment speed and reliability across the product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unit tests and integration frameworks to ensure comprehensive coverage, leveraging testing libraries and tools to validate application performance and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with operations teams throughout software implementation, analyzing feedback and incorporating improvements that aligned with evolving business needs and user expectations, enhancing overall application 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requirements analysis, translating complex specifications into actionable technical tasks for broader project coordination among diverse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and scalability by refining data models and queries across distributed back-end systems,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caching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aimed at improving software design and development best practices, influencing a cultural shift towards a quality-focused mindset throughout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