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over 11 years of experience in software development, focusing on backend engineering in web and mobile applications. Expertise in Java, Python, and distributed systems, with a strong commitment to collaboration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Scala, Kotlin, Go, JavaScript, TypeScript,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Helm, Docker,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Redis, DynamoDB, PostgreSQL, MongoDB, Elasticsearch, Cassandra,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Travis CI, Git, Bitbucket, Artifactory, Nexus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Flask, FastAPI, Hibernate, React, Vue.js, Angular,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Prometheus, Grafana, New Relic, Postman, JMeter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for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security, resulting in improved system responsiveness for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the architecture of end-to-end solutions, applying a strong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which resulted in streamlined development processes and better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championed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mentoring junior engineers to embrace a culture of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microservices efficiently, enhancing the testing environment and simplifying the integration phase within CI/CD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Analysed and resolved system outages by applying strong problem-solving skills to troubleshoot and respond promptly during on-call rotations, leveraging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processing pipelines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high throughput data applications ensuring low latency and timely responses for real-time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comprehensive technical specification documents to guide feature development, collaborating with product management and technical teams to ensure alignment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deployments met strict quality standards and minimizing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focused on user experience improvements, facilitating discussions that lead to actionable solutions enhancing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improve application efficiencies and explore new business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standups and product demos to enhance team communication while promoting transparent collaboration across teams, leading to faster delivery cycles and increased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knowledge-sharing sessions to elevate the technical skill set of the team, fostering an environment of continuous improvement and technical excellence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modern CI/CD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deployment times and improved operational reliability for production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maintenance of REST APIs, applying best practices to ensure seamless integration and communication among various service layers.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effectively, ensuring alignment with sprint goals while adapting to changing requirements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critical distributed applications, enabling efficient load balancing and user experience enhancements in high-availability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 architectures, resulting in significant reductions in load times and improved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translate business goals into technical solutions, proposing innovative designs that enhanced overall product viability and reduced the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continuous integration practices that improved the quality assurance stages across multiple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aimed at evaluating new technologies and tools that could improve the service landscape within the organization, focusing on future scalability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disaster recovery initiatives by designing data backup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business continuity and data integrity during unforeseen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on-call rotations, quickly diagnosing issues in production environments, implementing quick fixes to restore services, and minimizing downtime based on established SLAs.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around code quality and maintainability, guiding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complexity management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redesign of legacy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deployment pipelines and easier scalability for upcoming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development workshops aimed at enhancing team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peers gain hands-on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protocols by conducting regular audits of the code and system infrastructure, reducing vulnerability exposure for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weekly sprint retrospectives and planning sessions, where I provided insights on improving workflows and optimizing resource allocation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