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web and mobile applications. Proven expertise in React, TypeScript, and Node.js with a strong focus on building scalable, API-driven applications. Experienced in maintaining legacy systems while modernizing tech stacks through collaboration, debugging, and thoughtful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GraphQL, Redux,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APIs, REST, Serverless, Microservices, GraphQL,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 Server, MongoDB, SQLite, Redis, DynamoDB, ORMs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S3, AWS API Gateway, AWS RDS, AWS CloudFront, AWS SQS,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CI/CD, Jenkins, Travis CI, Docker,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Legacy Systems and Maintenance: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ColdFusion, Lucee, Java, Debugging, Version Control, Incident Response, Monitoring Tools, Technical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features for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codebase is clean, maintainable, and adheres to best practices across all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understand user requirements, translating them into technical specifications for the engineering team to implement effectively and on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aimed at developing robust, future-proof applications, emphasizing modular design principles and promoting a culture of continuous improvement within technology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modernization efforts utilizing the strangler-fig pattern to gradually transition legacy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ColdFusion/Lucee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into a more modern tech stack, reducing technical debt while enhancing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numerous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serverless applications, optimizing cost and scaling capabilities in line with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API gateways while developing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applications and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techniques for maintaining code quality through rigorous testing and debugging,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frontend and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discussions to drive innovation, incorporating feedback loops that enhance the development lifecycle and product effectiveness within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optimize CI/CD pipelines resulting in better deployment practices and increased development efficiency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computing technologies to enhance deployments and application performance, focusing on foundational AWS capabilities to ensure robust and scalable architecture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transition of legacy systems, applying debugging skills to resolve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ColdFusion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 while providing support to ensure minimal downtime and maintain user satisfaction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knowledge sharing through mentorship and code reviews, cultivating an environment that encourages team members to learn from one another and improve their technical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internal tools aimed at improving productivity within engineering departments, contributing positively towards achieving team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logging and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 to ensure high availability and quick incident response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software engineering best practices by submitting proposals for process improvements based on industry trends, fostering a culture of open feedback and continuous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processing, enabling seamless interactions between the server and mobile client applications while implementing robust error-handling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rotations to handle production incidents, applying strong problem-solving skills to troubleshoot and resolve critical issues affecting application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enhance CI/CD practices, integrating automated testing and deployment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more reliable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development and optimization of high-traffic applications, utilizing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retrieval while ensuring data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empathy within the team by conducting thorough code reviews, highlighting best practices, discussing architectural approaches, and providing constructive feedback for personal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that process events from S3 uploads seamlessly, enabling real-time data handling and reducing processing costs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various developer tools within AWS and continuous integration environments to streamline development workflows, enhancing team productivity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growth mindset by adapting to new technologies, frameworks, and industry trends, consistently pushing towards improving both personal performance and that of the team and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establish cloud architecture best practices while migrating existing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disruptions and optimal performance in respective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team members on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them to enhance application request handling and improve overall user experience via optimized data retrieval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automation for testing and deployment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reducing manual errors and increasing the speed of the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focused on integrating scalable solutions within existing codebases while considering technical constraints and future growth potential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